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66F23" w14:textId="006B587B" w:rsidR="00D344F2" w:rsidRPr="008274B9" w:rsidRDefault="008274B9" w:rsidP="008274B9">
      <w:pPr>
        <w:spacing w:after="240" w:line="276" w:lineRule="auto"/>
        <w:jc w:val="center"/>
        <w:rPr>
          <w:lang w:val="mn-MN"/>
        </w:rPr>
      </w:pPr>
      <w:r w:rsidRPr="008274B9">
        <w:rPr>
          <w:b/>
          <w:bCs/>
          <w:sz w:val="24"/>
          <w:szCs w:val="24"/>
          <w:lang w:val="mn-MN"/>
        </w:rPr>
        <w:t>ОЙ, ХӨДӨӨ АЖ АХУЙН ГАРАЛТАЙ БИО-ХАЯГДЛЫГ ДУЛААНЫ ЭРЧИМ ХҮЧ БОЛГОН АШИГЛАХ НЬ: ЭДИЙН ЗАСАГ, ЭРҮҮЛ АХУЙН АЧ ХОЛБОГДОЛ</w:t>
      </w:r>
    </w:p>
    <w:p w14:paraId="01361221" w14:textId="26A736AB" w:rsidR="00D344F2" w:rsidRPr="008274B9" w:rsidRDefault="008274B9" w:rsidP="008274B9">
      <w:pPr>
        <w:spacing w:before="240" w:after="240" w:line="276" w:lineRule="auto"/>
        <w:jc w:val="center"/>
        <w:rPr>
          <w:lang w:val="mn-MN"/>
        </w:rPr>
      </w:pPr>
      <w:r>
        <w:rPr>
          <w:sz w:val="24"/>
          <w:szCs w:val="24"/>
          <w:lang w:val="mn-MN"/>
        </w:rPr>
        <w:t>Д.</w:t>
      </w:r>
      <w:r w:rsidR="00A70411" w:rsidRPr="008274B9">
        <w:rPr>
          <w:sz w:val="24"/>
          <w:szCs w:val="24"/>
          <w:lang w:val="mn-MN"/>
        </w:rPr>
        <w:t>Даваажав</w:t>
      </w:r>
      <w:r w:rsidR="00A70411" w:rsidRPr="008274B9">
        <w:rPr>
          <w:sz w:val="24"/>
          <w:szCs w:val="24"/>
          <w:vertAlign w:val="superscript"/>
          <w:lang w:val="mn-MN"/>
        </w:rPr>
        <w:t>1</w:t>
      </w:r>
      <w:r>
        <w:rPr>
          <w:sz w:val="24"/>
          <w:szCs w:val="24"/>
          <w:vertAlign w:val="superscript"/>
        </w:rPr>
        <w:t>,</w:t>
      </w:r>
      <w:r w:rsidR="00F81550" w:rsidRPr="008274B9">
        <w:rPr>
          <w:sz w:val="24"/>
          <w:szCs w:val="24"/>
          <w:vertAlign w:val="superscript"/>
          <w:lang w:val="mn-MN"/>
        </w:rPr>
        <w:t>2</w:t>
      </w:r>
      <w:r w:rsidR="00A70411" w:rsidRPr="008274B9">
        <w:rPr>
          <w:sz w:val="24"/>
          <w:szCs w:val="24"/>
          <w:vertAlign w:val="superscript"/>
          <w:lang w:val="mn-MN"/>
        </w:rPr>
        <w:t>, *</w:t>
      </w:r>
      <w:r w:rsidR="00A70411" w:rsidRPr="008274B9">
        <w:rPr>
          <w:sz w:val="24"/>
          <w:szCs w:val="24"/>
          <w:lang w:val="mn-MN"/>
        </w:rPr>
        <w:t xml:space="preserve"> </w:t>
      </w:r>
      <w:proofErr w:type="spellStart"/>
      <w:r w:rsidR="00A70411" w:rsidRPr="008274B9">
        <w:rPr>
          <w:sz w:val="24"/>
          <w:szCs w:val="24"/>
          <w:lang w:val="mn-MN"/>
        </w:rPr>
        <w:t>Ивабучи</w:t>
      </w:r>
      <w:proofErr w:type="spellEnd"/>
      <w:r w:rsidR="00A70411" w:rsidRPr="008274B9">
        <w:rPr>
          <w:sz w:val="24"/>
          <w:szCs w:val="24"/>
          <w:lang w:val="mn-MN"/>
        </w:rPr>
        <w:t xml:space="preserve"> </w:t>
      </w:r>
      <w:proofErr w:type="spellStart"/>
      <w:r w:rsidR="00A70411" w:rsidRPr="008274B9">
        <w:rPr>
          <w:sz w:val="24"/>
          <w:szCs w:val="24"/>
          <w:lang w:val="mn-MN"/>
        </w:rPr>
        <w:t>Казунори</w:t>
      </w:r>
      <w:proofErr w:type="spellEnd"/>
      <w:r w:rsidR="00A70411" w:rsidRPr="008274B9">
        <w:rPr>
          <w:sz w:val="24"/>
          <w:szCs w:val="24"/>
          <w:vertAlign w:val="superscript"/>
          <w:lang w:val="mn-MN"/>
        </w:rPr>
        <w:t>2</w:t>
      </w:r>
      <w:r w:rsidR="00A70411" w:rsidRPr="008274B9">
        <w:rPr>
          <w:sz w:val="24"/>
          <w:szCs w:val="24"/>
          <w:lang w:val="mn-MN"/>
        </w:rPr>
        <w:t xml:space="preserve">, </w:t>
      </w:r>
      <w:r w:rsidR="00C11B63" w:rsidRPr="008274B9">
        <w:rPr>
          <w:sz w:val="24"/>
          <w:szCs w:val="24"/>
          <w:lang w:val="mn-MN"/>
        </w:rPr>
        <w:t xml:space="preserve">Н. </w:t>
      </w:r>
      <w:r>
        <w:rPr>
          <w:sz w:val="24"/>
          <w:szCs w:val="24"/>
          <w:lang w:val="mn-MN"/>
        </w:rPr>
        <w:t>Баатарбилэг</w:t>
      </w:r>
      <w:r w:rsidR="00A70411" w:rsidRPr="008274B9">
        <w:rPr>
          <w:sz w:val="24"/>
          <w:szCs w:val="24"/>
          <w:vertAlign w:val="superscript"/>
          <w:lang w:val="mn-MN"/>
        </w:rPr>
        <w:t>2</w:t>
      </w:r>
      <w:r>
        <w:rPr>
          <w:sz w:val="24"/>
          <w:szCs w:val="24"/>
          <w:vertAlign w:val="superscript"/>
        </w:rPr>
        <w:t>,</w:t>
      </w:r>
      <w:r w:rsidR="00F81550" w:rsidRPr="008274B9">
        <w:rPr>
          <w:sz w:val="24"/>
          <w:szCs w:val="24"/>
          <w:vertAlign w:val="superscript"/>
          <w:lang w:val="mn-MN"/>
        </w:rPr>
        <w:t>3</w:t>
      </w:r>
      <w:r w:rsidR="00A70411" w:rsidRPr="008274B9">
        <w:rPr>
          <w:sz w:val="24"/>
          <w:szCs w:val="24"/>
          <w:lang w:val="mn-MN"/>
        </w:rPr>
        <w:t xml:space="preserve">. </w:t>
      </w:r>
      <w:r w:rsidR="00C11B63" w:rsidRPr="008274B9">
        <w:rPr>
          <w:sz w:val="24"/>
          <w:szCs w:val="24"/>
          <w:lang w:val="mn-MN"/>
        </w:rPr>
        <w:t>С.</w:t>
      </w:r>
      <w:r>
        <w:rPr>
          <w:sz w:val="24"/>
          <w:szCs w:val="24"/>
          <w:lang w:val="mn-MN"/>
        </w:rPr>
        <w:t>Гэрэлбаатар</w:t>
      </w:r>
      <w:r w:rsidR="00AD4D7A" w:rsidRPr="008274B9">
        <w:rPr>
          <w:sz w:val="24"/>
          <w:szCs w:val="24"/>
          <w:vertAlign w:val="superscript"/>
          <w:lang w:val="mn-MN"/>
        </w:rPr>
        <w:t>2</w:t>
      </w:r>
      <w:r>
        <w:rPr>
          <w:sz w:val="24"/>
          <w:szCs w:val="24"/>
          <w:vertAlign w:val="superscript"/>
        </w:rPr>
        <w:t>,</w:t>
      </w:r>
      <w:r w:rsidR="007D70EA" w:rsidRPr="008274B9">
        <w:rPr>
          <w:sz w:val="24"/>
          <w:szCs w:val="24"/>
          <w:vertAlign w:val="superscript"/>
          <w:lang w:val="mn-MN"/>
        </w:rPr>
        <w:t>3</w:t>
      </w:r>
    </w:p>
    <w:p w14:paraId="4CEBCF15" w14:textId="15184E64" w:rsidR="00DB341E" w:rsidRPr="008274B9" w:rsidRDefault="00DB341E" w:rsidP="008274B9">
      <w:pPr>
        <w:spacing w:before="240" w:line="276" w:lineRule="auto"/>
        <w:rPr>
          <w:lang w:val="mn-MN"/>
        </w:rPr>
      </w:pPr>
      <w:r w:rsidRPr="008274B9">
        <w:rPr>
          <w:i/>
          <w:iCs/>
          <w:lang w:val="mn-MN"/>
        </w:rPr>
        <w:t>¹</w:t>
      </w:r>
      <w:r w:rsidR="000B3B5A" w:rsidRPr="008274B9">
        <w:rPr>
          <w:i/>
          <w:iCs/>
          <w:lang w:val="mn-MN"/>
        </w:rPr>
        <w:t>Хүрээлэн буй орчин ойн инженерчлэлийн тэнхим</w:t>
      </w:r>
      <w:r w:rsidRPr="008274B9">
        <w:rPr>
          <w:i/>
          <w:iCs/>
          <w:lang w:val="mn-MN"/>
        </w:rPr>
        <w:t>,</w:t>
      </w:r>
      <w:r w:rsidR="000B3B5A" w:rsidRPr="008274B9">
        <w:rPr>
          <w:i/>
          <w:iCs/>
          <w:lang w:val="mn-MN"/>
        </w:rPr>
        <w:t xml:space="preserve"> Инженер технологийн Сургууль</w:t>
      </w:r>
      <w:r w:rsidR="001137FF" w:rsidRPr="008274B9">
        <w:rPr>
          <w:i/>
          <w:iCs/>
          <w:lang w:val="mn-MN"/>
        </w:rPr>
        <w:t>,</w:t>
      </w:r>
      <w:r w:rsidRPr="008274B9">
        <w:rPr>
          <w:i/>
          <w:iCs/>
          <w:lang w:val="mn-MN"/>
        </w:rPr>
        <w:t xml:space="preserve"> Монгол У</w:t>
      </w:r>
      <w:r w:rsidR="000B3B5A" w:rsidRPr="008274B9">
        <w:rPr>
          <w:i/>
          <w:iCs/>
          <w:lang w:val="mn-MN"/>
        </w:rPr>
        <w:t>лсын</w:t>
      </w:r>
      <w:r w:rsidRPr="008274B9">
        <w:rPr>
          <w:i/>
          <w:iCs/>
          <w:lang w:val="mn-MN"/>
        </w:rPr>
        <w:t xml:space="preserve"> Их Сургууль, </w:t>
      </w:r>
      <w:r w:rsidR="008274B9">
        <w:rPr>
          <w:i/>
          <w:iCs/>
          <w:lang w:val="mn-MN"/>
        </w:rPr>
        <w:t>Улаанбаа</w:t>
      </w:r>
      <w:r w:rsidR="000B3B5A" w:rsidRPr="008274B9">
        <w:rPr>
          <w:i/>
          <w:iCs/>
          <w:lang w:val="mn-MN"/>
        </w:rPr>
        <w:t>тар</w:t>
      </w:r>
      <w:r w:rsidRPr="008274B9">
        <w:rPr>
          <w:i/>
          <w:iCs/>
          <w:lang w:val="mn-MN"/>
        </w:rPr>
        <w:t>,</w:t>
      </w:r>
      <w:r w:rsidR="001137FF" w:rsidRPr="008274B9">
        <w:rPr>
          <w:i/>
          <w:iCs/>
          <w:lang w:val="mn-MN"/>
        </w:rPr>
        <w:t xml:space="preserve"> </w:t>
      </w:r>
      <w:r w:rsidR="008274B9">
        <w:rPr>
          <w:i/>
          <w:iCs/>
          <w:lang w:val="mn-MN"/>
        </w:rPr>
        <w:t>Монгол</w:t>
      </w:r>
    </w:p>
    <w:p w14:paraId="58BB9CD2" w14:textId="1DA3C6A9" w:rsidR="00D344F2" w:rsidRPr="008274B9" w:rsidRDefault="00DB341E" w:rsidP="008274B9">
      <w:pPr>
        <w:spacing w:line="276" w:lineRule="auto"/>
        <w:rPr>
          <w:lang w:val="mn-MN"/>
        </w:rPr>
      </w:pPr>
      <w:r w:rsidRPr="008274B9">
        <w:rPr>
          <w:i/>
          <w:iCs/>
          <w:vertAlign w:val="superscript"/>
          <w:lang w:val="mn-MN"/>
        </w:rPr>
        <w:t>2</w:t>
      </w:r>
      <w:r w:rsidR="006E2E23" w:rsidRPr="008274B9">
        <w:rPr>
          <w:i/>
          <w:iCs/>
          <w:lang w:val="mn-MN"/>
        </w:rPr>
        <w:t xml:space="preserve">Хөдөө аж ахуйн биосистемийн инженерийн лаборатори, </w:t>
      </w:r>
      <w:proofErr w:type="spellStart"/>
      <w:r w:rsidR="006E2E23" w:rsidRPr="008274B9">
        <w:rPr>
          <w:i/>
          <w:iCs/>
          <w:lang w:val="mn-MN"/>
        </w:rPr>
        <w:t>Хоккайдогийн</w:t>
      </w:r>
      <w:proofErr w:type="spellEnd"/>
      <w:r w:rsidR="006E2E23" w:rsidRPr="008274B9">
        <w:rPr>
          <w:i/>
          <w:iCs/>
          <w:lang w:val="mn-MN"/>
        </w:rPr>
        <w:t xml:space="preserve"> Их Сургууль, </w:t>
      </w:r>
      <w:proofErr w:type="spellStart"/>
      <w:r w:rsidR="006E2E23" w:rsidRPr="008274B9">
        <w:rPr>
          <w:i/>
          <w:iCs/>
          <w:lang w:val="mn-MN"/>
        </w:rPr>
        <w:t>Саппоро</w:t>
      </w:r>
      <w:proofErr w:type="spellEnd"/>
      <w:r w:rsidR="006E2E23" w:rsidRPr="008274B9">
        <w:rPr>
          <w:i/>
          <w:iCs/>
          <w:lang w:val="mn-MN"/>
        </w:rPr>
        <w:t>, Япон</w:t>
      </w:r>
    </w:p>
    <w:p w14:paraId="34EBC479" w14:textId="25401660" w:rsidR="00F81550" w:rsidRPr="008274B9" w:rsidRDefault="0049166B" w:rsidP="008274B9">
      <w:pPr>
        <w:spacing w:line="276" w:lineRule="auto"/>
        <w:rPr>
          <w:lang w:val="mn-MN"/>
        </w:rPr>
      </w:pPr>
      <w:r w:rsidRPr="008274B9">
        <w:rPr>
          <w:i/>
          <w:iCs/>
          <w:vertAlign w:val="superscript"/>
          <w:lang w:val="mn-MN"/>
        </w:rPr>
        <w:t>3</w:t>
      </w:r>
      <w:r w:rsidR="009A72B6" w:rsidRPr="008274B9">
        <w:rPr>
          <w:i/>
          <w:iCs/>
          <w:lang w:val="mn-MN"/>
        </w:rPr>
        <w:t>Ойн Хүрээлэн</w:t>
      </w:r>
      <w:r w:rsidR="00F81550" w:rsidRPr="008274B9">
        <w:rPr>
          <w:i/>
          <w:iCs/>
          <w:lang w:val="mn-MN"/>
        </w:rPr>
        <w:t>, Мон</w:t>
      </w:r>
      <w:r w:rsidR="008274B9">
        <w:rPr>
          <w:i/>
          <w:iCs/>
          <w:lang w:val="mn-MN"/>
        </w:rPr>
        <w:t>гол Улсын Их Сургууль, Улаанбаатар, Монгол</w:t>
      </w:r>
    </w:p>
    <w:p w14:paraId="307C0955" w14:textId="44C4F7B9" w:rsidR="00D344F2" w:rsidRPr="008274B9" w:rsidRDefault="008274B9" w:rsidP="008274B9">
      <w:pPr>
        <w:spacing w:line="276" w:lineRule="auto"/>
        <w:rPr>
          <w:color w:val="002060"/>
          <w:u w:val="single"/>
          <w:lang w:val="mn-MN"/>
        </w:rPr>
      </w:pPr>
      <w:r w:rsidRPr="001C7539">
        <w:t>*</w:t>
      </w:r>
      <w:r w:rsidRPr="001C7539">
        <w:rPr>
          <w:i/>
          <w:iCs/>
          <w:lang w:val="mn-MN" w:eastAsia="zh-TW"/>
        </w:rPr>
        <w:t>Холбоо барих зохиогчийн цахим хаяг:</w:t>
      </w:r>
      <w:r w:rsidRPr="0017258D">
        <w:rPr>
          <w:i/>
          <w:iCs/>
          <w:lang w:val="mn-MN" w:eastAsia="zh-TW"/>
        </w:rPr>
        <w:t xml:space="preserve"> </w:t>
      </w:r>
      <w:r w:rsidRPr="008274B9">
        <w:rPr>
          <w:i/>
          <w:iCs/>
          <w:color w:val="002060"/>
          <w:u w:val="single"/>
          <w:lang w:val="mn-MN"/>
        </w:rPr>
        <w:t>Монгол davaajav.d@num.edu.mn</w:t>
      </w:r>
    </w:p>
    <w:p w14:paraId="178CB860" w14:textId="66EA3751" w:rsidR="00D344F2" w:rsidRPr="008274B9" w:rsidRDefault="006E2E23" w:rsidP="008274B9">
      <w:pPr>
        <w:spacing w:before="240" w:line="276" w:lineRule="auto"/>
        <w:ind w:firstLine="567"/>
        <w:jc w:val="both"/>
        <w:rPr>
          <w:lang w:val="mn-MN"/>
        </w:rPr>
      </w:pPr>
      <w:r w:rsidRPr="008274B9">
        <w:rPr>
          <w:sz w:val="24"/>
          <w:szCs w:val="24"/>
          <w:lang w:val="mn-MN"/>
        </w:rPr>
        <w:t xml:space="preserve">Дэлхийн хүн амын 2.8 тэрбум орчим нь хоол хийх, халаалтын эрчим хүчний гол эх үүсвэр болгон нүүрс, мод зэрэг хатуу түлш ашиглаж байна. Монгол Улсад 2010 оны </w:t>
      </w:r>
      <w:r w:rsidR="001137FF" w:rsidRPr="008274B9">
        <w:rPr>
          <w:sz w:val="24"/>
          <w:szCs w:val="24"/>
          <w:lang w:val="mn-MN"/>
        </w:rPr>
        <w:t>байдлаар</w:t>
      </w:r>
      <w:r w:rsidRPr="008274B9">
        <w:rPr>
          <w:sz w:val="24"/>
          <w:szCs w:val="24"/>
          <w:lang w:val="mn-MN"/>
        </w:rPr>
        <w:t xml:space="preserve"> нийт өрхийн 72 хувь нь өдөр тутамдаа хатуу түлш хэрэглэж байсан бол Улаанбаатарын гэр хорооллын орчинд агаарын бохирдлын 80 хувийг өрхийн хатуу түлш</w:t>
      </w:r>
      <w:r w:rsidR="0085075D" w:rsidRPr="008274B9">
        <w:rPr>
          <w:sz w:val="24"/>
          <w:szCs w:val="24"/>
          <w:lang w:val="mn-MN"/>
        </w:rPr>
        <w:t>ний</w:t>
      </w:r>
      <w:r w:rsidRPr="008274B9">
        <w:rPr>
          <w:sz w:val="24"/>
          <w:szCs w:val="24"/>
          <w:lang w:val="mn-MN"/>
        </w:rPr>
        <w:t xml:space="preserve"> шатаалт үүсгэдэг байна. </w:t>
      </w:r>
      <w:r w:rsidR="00734A2B" w:rsidRPr="008274B9">
        <w:rPr>
          <w:sz w:val="24"/>
          <w:szCs w:val="24"/>
          <w:lang w:val="mn-MN"/>
        </w:rPr>
        <w:t>Н</w:t>
      </w:r>
      <w:r w:rsidRPr="008274B9">
        <w:rPr>
          <w:sz w:val="24"/>
          <w:szCs w:val="24"/>
          <w:lang w:val="mn-MN"/>
        </w:rPr>
        <w:t>ийслэлийн гэр хорооллын өрхийн PM₂.₅-ийн дундаж 24 цагийн хэмжигдэхүүн 127.8 µg/m³ хүрч, WHO-ийн 15 µg/m³ стандартаас 8.5 дахин илүү байгаа нь нотлогдсон байдаг.</w:t>
      </w:r>
      <w:r w:rsidR="0035549F" w:rsidRPr="008274B9">
        <w:rPr>
          <w:sz w:val="24"/>
          <w:szCs w:val="24"/>
          <w:lang w:val="mn-MN"/>
        </w:rPr>
        <w:t xml:space="preserve"> Мөн</w:t>
      </w:r>
      <w:r w:rsidRPr="008274B9">
        <w:rPr>
          <w:sz w:val="24"/>
          <w:szCs w:val="24"/>
          <w:lang w:val="mn-MN"/>
        </w:rPr>
        <w:t xml:space="preserve"> Монгол Улс дахь хатуу түлш шатаалтаас үүдэлтэй дотоод</w:t>
      </w:r>
      <w:r w:rsidR="00734A2B" w:rsidRPr="008274B9">
        <w:rPr>
          <w:sz w:val="24"/>
          <w:szCs w:val="24"/>
          <w:lang w:val="mn-MN"/>
        </w:rPr>
        <w:t xml:space="preserve"> орчны</w:t>
      </w:r>
      <w:r w:rsidRPr="008274B9">
        <w:rPr>
          <w:sz w:val="24"/>
          <w:szCs w:val="24"/>
          <w:lang w:val="mn-MN"/>
        </w:rPr>
        <w:t xml:space="preserve"> агаарын бохирдол нь сүрьеэгийн өвчлөлтэй шууд хамааралтай болохыг Монголын Үндэсний Сүрьеэгийн Тархалтын Судалгааны (MNTP Survey, n=41,450) дүнд тулгуурласан тооцоолол (aOR: 1.5; 95% CI: 1.1–2.1) нотолсон байна. Иймд хатуу түлшний хэрэглээг бууруулах, эсвэл цэвэр орлуулагчаар солих нь тус улсын </w:t>
      </w:r>
      <w:r w:rsidR="0035549F" w:rsidRPr="008274B9">
        <w:rPr>
          <w:sz w:val="24"/>
          <w:szCs w:val="24"/>
          <w:lang w:val="mn-MN"/>
        </w:rPr>
        <w:t xml:space="preserve">хүн амын </w:t>
      </w:r>
      <w:r w:rsidRPr="008274B9">
        <w:rPr>
          <w:sz w:val="24"/>
          <w:szCs w:val="24"/>
          <w:lang w:val="mn-MN"/>
        </w:rPr>
        <w:t>эрүүл</w:t>
      </w:r>
      <w:r w:rsidR="0035549F" w:rsidRPr="008274B9">
        <w:rPr>
          <w:sz w:val="24"/>
          <w:szCs w:val="24"/>
          <w:lang w:val="mn-MN"/>
        </w:rPr>
        <w:t xml:space="preserve"> мэнд</w:t>
      </w:r>
      <w:r w:rsidRPr="008274B9">
        <w:rPr>
          <w:sz w:val="24"/>
          <w:szCs w:val="24"/>
          <w:lang w:val="mn-MN"/>
        </w:rPr>
        <w:t>, эдийн засгийн хувьд яаралтай шийдвэрлэх асуудал болоод байна.</w:t>
      </w:r>
    </w:p>
    <w:p w14:paraId="0C8A0582" w14:textId="1D3E158C" w:rsidR="00D344F2" w:rsidRPr="008274B9" w:rsidRDefault="006E2E23" w:rsidP="008274B9">
      <w:pPr>
        <w:spacing w:line="276" w:lineRule="auto"/>
        <w:ind w:firstLine="567"/>
        <w:jc w:val="both"/>
        <w:rPr>
          <w:lang w:val="mn-MN"/>
        </w:rPr>
      </w:pPr>
      <w:r w:rsidRPr="008274B9">
        <w:rPr>
          <w:sz w:val="24"/>
          <w:szCs w:val="24"/>
          <w:lang w:val="mn-MN"/>
        </w:rPr>
        <w:t xml:space="preserve">Энэхүү судалгааны ажлын үндсэн зорилго нь Монгол дахь ойн болон хөдөө аж ахуйн гаралтай хаягдал биомасс материалыг дулааны эрчим хүчний эх үүсвэр болгон ашиглах боломжийг үнэлэх, </w:t>
      </w:r>
      <w:proofErr w:type="spellStart"/>
      <w:r w:rsidR="00E61EC0" w:rsidRPr="008274B9">
        <w:rPr>
          <w:sz w:val="24"/>
          <w:szCs w:val="24"/>
          <w:lang w:val="mn-MN"/>
        </w:rPr>
        <w:t>пиролизын</w:t>
      </w:r>
      <w:proofErr w:type="spellEnd"/>
      <w:r w:rsidRPr="008274B9">
        <w:rPr>
          <w:sz w:val="24"/>
          <w:szCs w:val="24"/>
          <w:lang w:val="mn-MN"/>
        </w:rPr>
        <w:t xml:space="preserve"> аргаар боловсруулсан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A70411" w:rsidRPr="008274B9">
        <w:rPr>
          <w:sz w:val="24"/>
          <w:szCs w:val="24"/>
          <w:lang w:val="mn-MN"/>
        </w:rPr>
        <w:t>нүүрс</w:t>
      </w:r>
      <w:r w:rsidR="00E61EC0" w:rsidRPr="008274B9">
        <w:rPr>
          <w:sz w:val="24"/>
          <w:szCs w:val="24"/>
          <w:lang w:val="mn-MN"/>
        </w:rPr>
        <w:t>ний</w:t>
      </w:r>
      <w:proofErr w:type="spellEnd"/>
      <w:r w:rsidR="00E61EC0" w:rsidRPr="008274B9">
        <w:rPr>
          <w:sz w:val="24"/>
          <w:szCs w:val="24"/>
          <w:lang w:val="mn-MN"/>
        </w:rPr>
        <w:t xml:space="preserve"> </w:t>
      </w:r>
      <w:r w:rsidRPr="008274B9">
        <w:rPr>
          <w:sz w:val="24"/>
          <w:szCs w:val="24"/>
          <w:lang w:val="mn-MN"/>
        </w:rPr>
        <w:t>PM ялгаралтыг бууруулах үр нөлөөг судлах, мөн уг шийдлийн эдийн засаг, эрүүл ахуйн давуу талыг харьцуула</w:t>
      </w:r>
      <w:r w:rsidR="00A70411" w:rsidRPr="008274B9">
        <w:rPr>
          <w:sz w:val="24"/>
          <w:szCs w:val="24"/>
          <w:lang w:val="mn-MN"/>
        </w:rPr>
        <w:t xml:space="preserve">н </w:t>
      </w:r>
      <w:r w:rsidRPr="008274B9">
        <w:rPr>
          <w:sz w:val="24"/>
          <w:szCs w:val="24"/>
          <w:lang w:val="mn-MN"/>
        </w:rPr>
        <w:t>тодорхойлоход оршино.</w:t>
      </w:r>
    </w:p>
    <w:p w14:paraId="7E600202" w14:textId="54D757B8" w:rsidR="00D344F2" w:rsidRPr="008274B9" w:rsidRDefault="006E2E23" w:rsidP="008274B9">
      <w:pPr>
        <w:spacing w:line="276" w:lineRule="auto"/>
        <w:ind w:firstLine="567"/>
        <w:jc w:val="both"/>
        <w:rPr>
          <w:lang w:val="mn-MN"/>
        </w:rPr>
      </w:pPr>
      <w:r w:rsidRPr="008274B9">
        <w:rPr>
          <w:sz w:val="24"/>
          <w:szCs w:val="24"/>
          <w:lang w:val="mn-MN"/>
        </w:rPr>
        <w:t xml:space="preserve">Энэхүү судалгаанд долоон төрлийн биомасс (шинэс, улиас, </w:t>
      </w:r>
      <w:proofErr w:type="spellStart"/>
      <w:r w:rsidR="00A70411" w:rsidRPr="008274B9">
        <w:rPr>
          <w:sz w:val="24"/>
          <w:szCs w:val="24"/>
          <w:lang w:val="mn-MN"/>
        </w:rPr>
        <w:t>мискантус</w:t>
      </w:r>
      <w:proofErr w:type="spellEnd"/>
      <w:r w:rsidRPr="008274B9">
        <w:rPr>
          <w:sz w:val="24"/>
          <w:szCs w:val="24"/>
          <w:lang w:val="mn-MN"/>
        </w:rPr>
        <w:t xml:space="preserve"> өвс, хулс өвс, будааны сүрэл, будааны </w:t>
      </w:r>
      <w:r w:rsidR="00A70411" w:rsidRPr="008274B9">
        <w:rPr>
          <w:sz w:val="24"/>
          <w:szCs w:val="24"/>
          <w:lang w:val="mn-MN"/>
        </w:rPr>
        <w:t xml:space="preserve">хальс </w:t>
      </w:r>
      <w:r w:rsidRPr="008274B9">
        <w:rPr>
          <w:sz w:val="24"/>
          <w:szCs w:val="24"/>
          <w:lang w:val="mn-MN"/>
        </w:rPr>
        <w:t xml:space="preserve">болон </w:t>
      </w:r>
      <w:r w:rsidR="00BF6350" w:rsidRPr="008274B9">
        <w:rPr>
          <w:sz w:val="24"/>
          <w:szCs w:val="24"/>
          <w:lang w:val="mn-MN"/>
        </w:rPr>
        <w:t>сүүн</w:t>
      </w:r>
      <w:r w:rsidR="00AE3FF8" w:rsidRPr="008274B9">
        <w:rPr>
          <w:sz w:val="24"/>
          <w:szCs w:val="24"/>
          <w:lang w:val="mn-MN"/>
        </w:rPr>
        <w:t xml:space="preserve">ий </w:t>
      </w:r>
      <w:r w:rsidR="00E61EC0" w:rsidRPr="008274B9">
        <w:rPr>
          <w:sz w:val="24"/>
          <w:szCs w:val="24"/>
          <w:lang w:val="mn-MN"/>
        </w:rPr>
        <w:t xml:space="preserve">фермийн </w:t>
      </w:r>
      <w:r w:rsidRPr="008274B9">
        <w:rPr>
          <w:sz w:val="24"/>
          <w:szCs w:val="24"/>
          <w:lang w:val="mn-MN"/>
        </w:rPr>
        <w:t xml:space="preserve">үхрийн </w:t>
      </w:r>
      <w:r w:rsidR="00BF6350" w:rsidRPr="008274B9">
        <w:rPr>
          <w:sz w:val="24"/>
          <w:szCs w:val="24"/>
          <w:lang w:val="mn-MN"/>
        </w:rPr>
        <w:t>ялгадас</w:t>
      </w:r>
      <w:r w:rsidRPr="008274B9">
        <w:rPr>
          <w:sz w:val="24"/>
          <w:szCs w:val="24"/>
          <w:lang w:val="mn-MN"/>
        </w:rPr>
        <w:t xml:space="preserve">) болон тэдгээрийн 400°С-д бэлтгэсэн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A70411" w:rsidRPr="008274B9">
        <w:rPr>
          <w:sz w:val="24"/>
          <w:szCs w:val="24"/>
          <w:lang w:val="mn-MN"/>
        </w:rPr>
        <w:t>нүүрсний</w:t>
      </w:r>
      <w:proofErr w:type="spellEnd"/>
      <w:r w:rsidR="00A70411" w:rsidRPr="008274B9">
        <w:rPr>
          <w:sz w:val="24"/>
          <w:szCs w:val="24"/>
          <w:lang w:val="mn-MN"/>
        </w:rPr>
        <w:t xml:space="preserve"> </w:t>
      </w:r>
      <w:r w:rsidRPr="008274B9">
        <w:rPr>
          <w:sz w:val="24"/>
          <w:szCs w:val="24"/>
          <w:lang w:val="mn-MN"/>
        </w:rPr>
        <w:t>дээжийг хэрэглэв. Нийт 14 дээжийг ARF-30KC</w:t>
      </w:r>
      <w:r w:rsidR="00A70411" w:rsidRPr="008274B9">
        <w:rPr>
          <w:sz w:val="24"/>
          <w:szCs w:val="24"/>
          <w:lang w:val="mn-MN"/>
        </w:rPr>
        <w:t xml:space="preserve"> </w:t>
      </w:r>
      <w:proofErr w:type="spellStart"/>
      <w:r w:rsidR="00A70411" w:rsidRPr="008274B9">
        <w:rPr>
          <w:sz w:val="24"/>
          <w:szCs w:val="24"/>
          <w:lang w:val="mn-MN"/>
        </w:rPr>
        <w:t>лабораторын</w:t>
      </w:r>
      <w:proofErr w:type="spellEnd"/>
      <w:r w:rsidR="00A70411" w:rsidRPr="008274B9">
        <w:rPr>
          <w:sz w:val="24"/>
          <w:szCs w:val="24"/>
          <w:lang w:val="mn-MN"/>
        </w:rPr>
        <w:t xml:space="preserve"> туршилтын</w:t>
      </w:r>
      <w:r w:rsidRPr="008274B9">
        <w:rPr>
          <w:sz w:val="24"/>
          <w:szCs w:val="24"/>
          <w:lang w:val="mn-MN"/>
        </w:rPr>
        <w:t xml:space="preserve"> зуух ашиглан 650, 750, 850°С температурт тус бүр гурван давталттайгаар шатаасан. Тоосонцрын ялгаралтын хүчин зүйл (PM EF, мг/г-түлш)-ийг кварц шүүлтүүрийн жингийн зөрүүгээр хэмжсэн бол үнсний эрдсийн найрлагыг ICP-MS шинжилгээгээр тодорхойлов. </w:t>
      </w:r>
      <w:proofErr w:type="spellStart"/>
      <w:r w:rsidRPr="008274B9">
        <w:rPr>
          <w:sz w:val="24"/>
          <w:szCs w:val="24"/>
          <w:lang w:val="mn-MN"/>
        </w:rPr>
        <w:t>Х</w:t>
      </w:r>
      <w:r w:rsidR="00971841" w:rsidRPr="008274B9">
        <w:rPr>
          <w:sz w:val="24"/>
          <w:szCs w:val="24"/>
          <w:lang w:val="mn-MN"/>
        </w:rPr>
        <w:t>олиж</w:t>
      </w:r>
      <w:proofErr w:type="spellEnd"/>
      <w:r w:rsidRPr="008274B9">
        <w:rPr>
          <w:sz w:val="24"/>
          <w:szCs w:val="24"/>
          <w:lang w:val="mn-MN"/>
        </w:rPr>
        <w:t xml:space="preserve"> шатаа</w:t>
      </w:r>
      <w:r w:rsidR="00971841" w:rsidRPr="008274B9">
        <w:rPr>
          <w:sz w:val="24"/>
          <w:szCs w:val="24"/>
          <w:lang w:val="mn-MN"/>
        </w:rPr>
        <w:t>х</w:t>
      </w:r>
      <w:r w:rsidRPr="008274B9">
        <w:rPr>
          <w:sz w:val="24"/>
          <w:szCs w:val="24"/>
          <w:lang w:val="mn-MN"/>
        </w:rPr>
        <w:t xml:space="preserve"> туршилтад шинэсний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A70411" w:rsidRPr="008274B9">
        <w:rPr>
          <w:sz w:val="24"/>
          <w:szCs w:val="24"/>
          <w:lang w:val="mn-MN"/>
        </w:rPr>
        <w:t>нүүрс</w:t>
      </w:r>
      <w:proofErr w:type="spellEnd"/>
      <w:r w:rsidR="00A70411" w:rsidRPr="008274B9">
        <w:rPr>
          <w:sz w:val="24"/>
          <w:szCs w:val="24"/>
          <w:lang w:val="mn-MN"/>
        </w:rPr>
        <w:t xml:space="preserve"> </w:t>
      </w:r>
      <w:r w:rsidRPr="008274B9">
        <w:rPr>
          <w:sz w:val="24"/>
          <w:szCs w:val="24"/>
          <w:lang w:val="mn-MN"/>
        </w:rPr>
        <w:t xml:space="preserve">(JLB) болон будааны </w:t>
      </w:r>
      <w:r w:rsidR="00A70411" w:rsidRPr="008274B9">
        <w:rPr>
          <w:sz w:val="24"/>
          <w:szCs w:val="24"/>
          <w:lang w:val="mn-MN"/>
        </w:rPr>
        <w:t>хальсны</w:t>
      </w:r>
      <w:r w:rsidRPr="008274B9">
        <w:rPr>
          <w:sz w:val="24"/>
          <w:szCs w:val="24"/>
          <w:lang w:val="mn-MN"/>
        </w:rPr>
        <w:t xml:space="preserve">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A70411" w:rsidRPr="008274B9">
        <w:rPr>
          <w:sz w:val="24"/>
          <w:szCs w:val="24"/>
          <w:lang w:val="mn-MN"/>
        </w:rPr>
        <w:t>нүүрс</w:t>
      </w:r>
      <w:proofErr w:type="spellEnd"/>
      <w:r w:rsidRPr="008274B9">
        <w:rPr>
          <w:sz w:val="24"/>
          <w:szCs w:val="24"/>
          <w:lang w:val="mn-MN"/>
        </w:rPr>
        <w:t xml:space="preserve"> (RHB)-ийг </w:t>
      </w:r>
      <w:r w:rsidR="00AE3FF8" w:rsidRPr="008274B9">
        <w:rPr>
          <w:sz w:val="24"/>
          <w:szCs w:val="24"/>
          <w:lang w:val="mn-MN"/>
        </w:rPr>
        <w:t xml:space="preserve">үхрийн </w:t>
      </w:r>
      <w:proofErr w:type="spellStart"/>
      <w:r w:rsidR="00AE3FF8" w:rsidRPr="008274B9">
        <w:rPr>
          <w:sz w:val="24"/>
          <w:szCs w:val="24"/>
          <w:lang w:val="mn-MN"/>
        </w:rPr>
        <w:t>ялгадасан</w:t>
      </w:r>
      <w:proofErr w:type="spellEnd"/>
      <w:r w:rsidR="00AE3FF8" w:rsidRPr="008274B9">
        <w:rPr>
          <w:sz w:val="24"/>
          <w:szCs w:val="24"/>
          <w:lang w:val="mn-MN"/>
        </w:rPr>
        <w:t xml:space="preserve">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A70411" w:rsidRPr="008274B9">
        <w:rPr>
          <w:sz w:val="24"/>
          <w:szCs w:val="24"/>
          <w:lang w:val="mn-MN"/>
        </w:rPr>
        <w:t>нүүс</w:t>
      </w:r>
      <w:proofErr w:type="spellEnd"/>
      <w:r w:rsidRPr="008274B9">
        <w:rPr>
          <w:sz w:val="24"/>
          <w:szCs w:val="24"/>
          <w:lang w:val="mn-MN"/>
        </w:rPr>
        <w:t xml:space="preserve"> (DMB) болон будааны сүрлийн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A70411" w:rsidRPr="008274B9">
        <w:rPr>
          <w:sz w:val="24"/>
          <w:szCs w:val="24"/>
          <w:lang w:val="mn-MN"/>
        </w:rPr>
        <w:t>нүүрстэй</w:t>
      </w:r>
      <w:proofErr w:type="spellEnd"/>
      <w:r w:rsidRPr="008274B9">
        <w:rPr>
          <w:sz w:val="24"/>
          <w:szCs w:val="24"/>
          <w:lang w:val="mn-MN"/>
        </w:rPr>
        <w:t xml:space="preserve"> (RSB) 1:3-аас 3:1 харьцаанд холин турш</w:t>
      </w:r>
      <w:r w:rsidR="00BD7623" w:rsidRPr="008274B9">
        <w:rPr>
          <w:sz w:val="24"/>
          <w:szCs w:val="24"/>
          <w:lang w:val="mn-MN"/>
        </w:rPr>
        <w:t>сан</w:t>
      </w:r>
      <w:r w:rsidRPr="008274B9">
        <w:rPr>
          <w:sz w:val="24"/>
          <w:szCs w:val="24"/>
          <w:lang w:val="mn-MN"/>
        </w:rPr>
        <w:t xml:space="preserve">. Эдийн засгийн тооцоолол нь Монголын нүүрсний холбоо (2024), </w:t>
      </w:r>
      <w:proofErr w:type="spellStart"/>
      <w:r w:rsidRPr="008274B9">
        <w:rPr>
          <w:sz w:val="24"/>
          <w:szCs w:val="24"/>
          <w:lang w:val="mn-MN"/>
        </w:rPr>
        <w:t>Монцамэ</w:t>
      </w:r>
      <w:proofErr w:type="spellEnd"/>
      <w:r w:rsidRPr="008274B9">
        <w:rPr>
          <w:sz w:val="24"/>
          <w:szCs w:val="24"/>
          <w:lang w:val="mn-MN"/>
        </w:rPr>
        <w:t xml:space="preserve"> (2025) мэдэгдэл болон олон улсын судалгааны мэдэгдлүүдэд тулгуурлав.</w:t>
      </w:r>
    </w:p>
    <w:p w14:paraId="13C25EC4" w14:textId="7DAB0EC6" w:rsidR="00D344F2" w:rsidRPr="008274B9" w:rsidRDefault="00465C74" w:rsidP="008274B9">
      <w:pPr>
        <w:spacing w:line="276" w:lineRule="auto"/>
        <w:ind w:firstLine="567"/>
        <w:jc w:val="both"/>
        <w:rPr>
          <w:lang w:val="mn-MN"/>
        </w:rPr>
      </w:pPr>
      <w:proofErr w:type="spellStart"/>
      <w:r w:rsidRPr="008274B9">
        <w:rPr>
          <w:sz w:val="24"/>
          <w:szCs w:val="24"/>
          <w:lang w:val="mn-MN"/>
        </w:rPr>
        <w:t>Пиролизын</w:t>
      </w:r>
      <w:proofErr w:type="spellEnd"/>
      <w:r w:rsidR="006E2E23" w:rsidRPr="008274B9">
        <w:rPr>
          <w:sz w:val="24"/>
          <w:szCs w:val="24"/>
          <w:lang w:val="mn-MN"/>
        </w:rPr>
        <w:t xml:space="preserve"> дараа </w:t>
      </w:r>
      <w:proofErr w:type="spellStart"/>
      <w:r w:rsidR="006E2E23" w:rsidRPr="008274B9">
        <w:rPr>
          <w:sz w:val="24"/>
          <w:szCs w:val="24"/>
          <w:lang w:val="mn-MN"/>
        </w:rPr>
        <w:t>био</w:t>
      </w:r>
      <w:r w:rsidR="00A70411" w:rsidRPr="008274B9">
        <w:rPr>
          <w:sz w:val="24"/>
          <w:szCs w:val="24"/>
          <w:lang w:val="mn-MN"/>
        </w:rPr>
        <w:t>нүүрсний</w:t>
      </w:r>
      <w:proofErr w:type="spellEnd"/>
      <w:r w:rsidR="006E2E23" w:rsidRPr="008274B9">
        <w:rPr>
          <w:sz w:val="24"/>
          <w:szCs w:val="24"/>
          <w:lang w:val="mn-MN"/>
        </w:rPr>
        <w:t xml:space="preserve"> </w:t>
      </w:r>
      <w:r w:rsidR="00955B85" w:rsidRPr="008274B9">
        <w:rPr>
          <w:sz w:val="24"/>
          <w:szCs w:val="24"/>
          <w:lang w:val="mn-MN"/>
        </w:rPr>
        <w:t xml:space="preserve">карбоны </w:t>
      </w:r>
      <w:r w:rsidR="006E2E23" w:rsidRPr="008274B9">
        <w:rPr>
          <w:sz w:val="24"/>
          <w:szCs w:val="24"/>
          <w:lang w:val="mn-MN"/>
        </w:rPr>
        <w:t xml:space="preserve">агуулга 38.7–48.2%-аас 45.3–71.9% хүртэл нэмэгдэж, бүх дээжийн карбоны </w:t>
      </w:r>
      <w:r w:rsidR="007E755E" w:rsidRPr="008274B9">
        <w:rPr>
          <w:sz w:val="24"/>
          <w:szCs w:val="24"/>
          <w:lang w:val="mn-MN"/>
        </w:rPr>
        <w:t xml:space="preserve">агууламж </w:t>
      </w:r>
      <w:r w:rsidR="006E2E23" w:rsidRPr="008274B9">
        <w:rPr>
          <w:sz w:val="24"/>
          <w:szCs w:val="24"/>
          <w:lang w:val="mn-MN"/>
        </w:rPr>
        <w:t>50%-</w:t>
      </w:r>
      <w:proofErr w:type="spellStart"/>
      <w:r w:rsidR="006E2E23" w:rsidRPr="008274B9">
        <w:rPr>
          <w:sz w:val="24"/>
          <w:szCs w:val="24"/>
          <w:lang w:val="mn-MN"/>
        </w:rPr>
        <w:t>иас</w:t>
      </w:r>
      <w:proofErr w:type="spellEnd"/>
      <w:r w:rsidR="006E2E23" w:rsidRPr="008274B9">
        <w:rPr>
          <w:sz w:val="24"/>
          <w:szCs w:val="24"/>
          <w:lang w:val="mn-MN"/>
        </w:rPr>
        <w:t xml:space="preserve"> давсан (үхрийн </w:t>
      </w:r>
      <w:r w:rsidR="00955B85" w:rsidRPr="008274B9">
        <w:rPr>
          <w:sz w:val="24"/>
          <w:szCs w:val="24"/>
          <w:lang w:val="mn-MN"/>
        </w:rPr>
        <w:t>ялгадас</w:t>
      </w:r>
      <w:r w:rsidR="006E2E23" w:rsidRPr="008274B9">
        <w:rPr>
          <w:sz w:val="24"/>
          <w:szCs w:val="24"/>
          <w:lang w:val="mn-MN"/>
        </w:rPr>
        <w:t xml:space="preserve">ны </w:t>
      </w:r>
      <w:proofErr w:type="spellStart"/>
      <w:r w:rsidR="006E2E23" w:rsidRPr="008274B9">
        <w:rPr>
          <w:sz w:val="24"/>
          <w:szCs w:val="24"/>
          <w:lang w:val="mn-MN"/>
        </w:rPr>
        <w:t>био</w:t>
      </w:r>
      <w:r w:rsidRPr="008274B9">
        <w:rPr>
          <w:sz w:val="24"/>
          <w:szCs w:val="24"/>
          <w:lang w:val="mn-MN"/>
        </w:rPr>
        <w:t>нүүрсээс</w:t>
      </w:r>
      <w:proofErr w:type="spellEnd"/>
      <w:r w:rsidR="006E2E23" w:rsidRPr="008274B9">
        <w:rPr>
          <w:sz w:val="24"/>
          <w:szCs w:val="24"/>
          <w:lang w:val="mn-MN"/>
        </w:rPr>
        <w:t xml:space="preserve"> бусад). Van Krevelen </w:t>
      </w:r>
      <w:proofErr w:type="spellStart"/>
      <w:r w:rsidR="006E2E23" w:rsidRPr="008274B9">
        <w:rPr>
          <w:sz w:val="24"/>
          <w:szCs w:val="24"/>
          <w:lang w:val="mn-MN"/>
        </w:rPr>
        <w:t>диаграмаар</w:t>
      </w:r>
      <w:proofErr w:type="spellEnd"/>
      <w:r w:rsidR="006E2E23" w:rsidRPr="008274B9">
        <w:rPr>
          <w:sz w:val="24"/>
          <w:szCs w:val="24"/>
          <w:lang w:val="mn-MN"/>
        </w:rPr>
        <w:t xml:space="preserve"> </w:t>
      </w:r>
      <w:proofErr w:type="spellStart"/>
      <w:r w:rsidR="006E2E23" w:rsidRPr="008274B9">
        <w:rPr>
          <w:sz w:val="24"/>
          <w:szCs w:val="24"/>
          <w:lang w:val="mn-MN"/>
        </w:rPr>
        <w:t>био</w:t>
      </w:r>
      <w:r w:rsidRPr="008274B9">
        <w:rPr>
          <w:sz w:val="24"/>
          <w:szCs w:val="24"/>
          <w:lang w:val="mn-MN"/>
        </w:rPr>
        <w:t>нүүрсний</w:t>
      </w:r>
      <w:proofErr w:type="spellEnd"/>
      <w:r w:rsidR="006E2E23" w:rsidRPr="008274B9">
        <w:rPr>
          <w:sz w:val="24"/>
          <w:szCs w:val="24"/>
          <w:lang w:val="mn-MN"/>
        </w:rPr>
        <w:t xml:space="preserve"> H/C ба O/C харьцаа нүүрсний (</w:t>
      </w:r>
      <w:proofErr w:type="spellStart"/>
      <w:r w:rsidR="006E2E23" w:rsidRPr="008274B9">
        <w:rPr>
          <w:sz w:val="24"/>
          <w:szCs w:val="24"/>
          <w:lang w:val="mn-MN"/>
        </w:rPr>
        <w:t>антрацит</w:t>
      </w:r>
      <w:proofErr w:type="spellEnd"/>
      <w:r w:rsidR="006E2E23" w:rsidRPr="008274B9">
        <w:rPr>
          <w:sz w:val="24"/>
          <w:szCs w:val="24"/>
          <w:lang w:val="mn-MN"/>
        </w:rPr>
        <w:t>–</w:t>
      </w:r>
      <w:proofErr w:type="spellStart"/>
      <w:r w:rsidR="006E2E23" w:rsidRPr="008274B9">
        <w:rPr>
          <w:sz w:val="24"/>
          <w:szCs w:val="24"/>
          <w:lang w:val="mn-MN"/>
        </w:rPr>
        <w:t>лигнит</w:t>
      </w:r>
      <w:proofErr w:type="spellEnd"/>
      <w:r w:rsidR="006E2E23" w:rsidRPr="008274B9">
        <w:rPr>
          <w:sz w:val="24"/>
          <w:szCs w:val="24"/>
          <w:lang w:val="mn-MN"/>
        </w:rPr>
        <w:t>) мужид ор</w:t>
      </w:r>
      <w:r w:rsidR="00A70411" w:rsidRPr="008274B9">
        <w:rPr>
          <w:sz w:val="24"/>
          <w:szCs w:val="24"/>
          <w:lang w:val="mn-MN"/>
        </w:rPr>
        <w:t>ж</w:t>
      </w:r>
      <w:r w:rsidR="006E2E23" w:rsidRPr="008274B9">
        <w:rPr>
          <w:sz w:val="24"/>
          <w:szCs w:val="24"/>
          <w:lang w:val="mn-MN"/>
        </w:rPr>
        <w:t xml:space="preserve"> хатуу түлшний чанар мэдэгдэхүйц сайжирсан </w:t>
      </w:r>
      <w:r w:rsidR="006E2E23" w:rsidRPr="008274B9">
        <w:rPr>
          <w:sz w:val="24"/>
          <w:szCs w:val="24"/>
          <w:lang w:val="mn-MN"/>
        </w:rPr>
        <w:lastRenderedPageBreak/>
        <w:t>болохыг харуулав. Дэгдэмхий бодисын агуулга (VM) 49.8–71.7%-</w:t>
      </w:r>
      <w:proofErr w:type="spellStart"/>
      <w:r w:rsidR="006E2E23" w:rsidRPr="008274B9">
        <w:rPr>
          <w:sz w:val="24"/>
          <w:szCs w:val="24"/>
          <w:lang w:val="mn-MN"/>
        </w:rPr>
        <w:t>иар</w:t>
      </w:r>
      <w:proofErr w:type="spellEnd"/>
      <w:r w:rsidR="006E2E23" w:rsidRPr="008274B9">
        <w:rPr>
          <w:sz w:val="24"/>
          <w:szCs w:val="24"/>
          <w:lang w:val="mn-MN"/>
        </w:rPr>
        <w:t xml:space="preserve"> буурч, ийм байдлаар PM ялгаралтыг 650°С-д </w:t>
      </w:r>
      <w:r w:rsidR="00962EBB" w:rsidRPr="008274B9">
        <w:rPr>
          <w:sz w:val="24"/>
          <w:szCs w:val="24"/>
          <w:lang w:val="mn-MN"/>
        </w:rPr>
        <w:t xml:space="preserve">шатаан </w:t>
      </w:r>
      <w:r w:rsidR="006E2E23" w:rsidRPr="008274B9">
        <w:rPr>
          <w:sz w:val="24"/>
          <w:szCs w:val="24"/>
          <w:lang w:val="mn-MN"/>
        </w:rPr>
        <w:t>хэмжихэд 70–95.5%-</w:t>
      </w:r>
      <w:proofErr w:type="spellStart"/>
      <w:r w:rsidR="006E2E23" w:rsidRPr="008274B9">
        <w:rPr>
          <w:sz w:val="24"/>
          <w:szCs w:val="24"/>
          <w:lang w:val="mn-MN"/>
        </w:rPr>
        <w:t>иар</w:t>
      </w:r>
      <w:proofErr w:type="spellEnd"/>
      <w:r w:rsidR="006E2E23" w:rsidRPr="008274B9">
        <w:rPr>
          <w:sz w:val="24"/>
          <w:szCs w:val="24"/>
          <w:lang w:val="mn-MN"/>
        </w:rPr>
        <w:t xml:space="preserve"> бууруулса</w:t>
      </w:r>
      <w:r w:rsidR="00955B85" w:rsidRPr="008274B9">
        <w:rPr>
          <w:sz w:val="24"/>
          <w:szCs w:val="24"/>
          <w:lang w:val="mn-MN"/>
        </w:rPr>
        <w:t>н</w:t>
      </w:r>
      <w:r w:rsidR="006E2E23" w:rsidRPr="008274B9">
        <w:rPr>
          <w:sz w:val="24"/>
          <w:szCs w:val="24"/>
          <w:lang w:val="mn-MN"/>
        </w:rPr>
        <w:t>.</w:t>
      </w:r>
    </w:p>
    <w:p w14:paraId="22BA3A08" w14:textId="663EE4F6" w:rsidR="00D344F2" w:rsidRPr="008274B9" w:rsidRDefault="006E2E23" w:rsidP="008274B9">
      <w:pPr>
        <w:spacing w:line="276" w:lineRule="auto"/>
        <w:ind w:firstLine="567"/>
        <w:jc w:val="both"/>
        <w:rPr>
          <w:lang w:val="mn-MN"/>
        </w:rPr>
      </w:pPr>
      <w:r w:rsidRPr="008274B9">
        <w:rPr>
          <w:sz w:val="24"/>
          <w:szCs w:val="24"/>
          <w:lang w:val="mn-MN"/>
        </w:rPr>
        <w:t xml:space="preserve">Үнсний агуулга ≤6.7% байгаа </w:t>
      </w:r>
      <w:proofErr w:type="spellStart"/>
      <w:r w:rsidRPr="008274B9">
        <w:rPr>
          <w:sz w:val="24"/>
          <w:szCs w:val="24"/>
          <w:lang w:val="mn-MN"/>
        </w:rPr>
        <w:t>биомаст</w:t>
      </w:r>
      <w:proofErr w:type="spellEnd"/>
      <w:r w:rsidRPr="008274B9">
        <w:rPr>
          <w:sz w:val="24"/>
          <w:szCs w:val="24"/>
          <w:lang w:val="mn-MN"/>
        </w:rPr>
        <w:t xml:space="preserve"> (шинэс, улиас, </w:t>
      </w:r>
      <w:proofErr w:type="spellStart"/>
      <w:r w:rsidR="00962EBB" w:rsidRPr="008274B9">
        <w:rPr>
          <w:sz w:val="24"/>
          <w:szCs w:val="24"/>
          <w:lang w:val="mn-MN"/>
        </w:rPr>
        <w:t>мискантус</w:t>
      </w:r>
      <w:proofErr w:type="spellEnd"/>
      <w:r w:rsidRPr="008274B9">
        <w:rPr>
          <w:sz w:val="24"/>
          <w:szCs w:val="24"/>
          <w:lang w:val="mn-MN"/>
        </w:rPr>
        <w:t xml:space="preserve">) шатаалтын температур PM ялгаралтад тодорхой нөлөө үзүүлсэнгүй. Харин К, Na-ийн агуулга өндөр (51.1–114.1 мг/г) будааны сүрлийн болон үхрийн </w:t>
      </w:r>
      <w:r w:rsidR="00A729B9" w:rsidRPr="008274B9">
        <w:rPr>
          <w:sz w:val="24"/>
          <w:szCs w:val="24"/>
          <w:lang w:val="mn-MN"/>
        </w:rPr>
        <w:t>ялгадас</w:t>
      </w:r>
      <w:r w:rsidRPr="008274B9">
        <w:rPr>
          <w:sz w:val="24"/>
          <w:szCs w:val="24"/>
          <w:lang w:val="mn-MN"/>
        </w:rPr>
        <w:t xml:space="preserve">ны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A70411" w:rsidRPr="008274B9">
        <w:rPr>
          <w:sz w:val="24"/>
          <w:szCs w:val="24"/>
          <w:lang w:val="mn-MN"/>
        </w:rPr>
        <w:t>нүүрс</w:t>
      </w:r>
      <w:r w:rsidRPr="008274B9">
        <w:rPr>
          <w:sz w:val="24"/>
          <w:szCs w:val="24"/>
          <w:lang w:val="mn-MN"/>
        </w:rPr>
        <w:t>т</w:t>
      </w:r>
      <w:proofErr w:type="spellEnd"/>
      <w:r w:rsidRPr="008274B9">
        <w:rPr>
          <w:sz w:val="24"/>
          <w:szCs w:val="24"/>
          <w:lang w:val="mn-MN"/>
        </w:rPr>
        <w:t xml:space="preserve"> 750°С-аас дээш температурт PM EF мэдэгдэхүйц нэмэгдэв. ICP-MS шинжилгээгээр К+Na агуулга болон PM EF хоорондын хамааралт коэффициент 750°С-д R²=0.9657, 850°С-д R²=0.9854 байсан нь статистикийн хувьд хүчтэй хамаар</w:t>
      </w:r>
      <w:r w:rsidR="00A70411" w:rsidRPr="008274B9">
        <w:rPr>
          <w:sz w:val="24"/>
          <w:szCs w:val="24"/>
          <w:lang w:val="mn-MN"/>
        </w:rPr>
        <w:t>алтай байгааг</w:t>
      </w:r>
      <w:r w:rsidRPr="008274B9">
        <w:rPr>
          <w:sz w:val="24"/>
          <w:szCs w:val="24"/>
          <w:lang w:val="mn-MN"/>
        </w:rPr>
        <w:t xml:space="preserve"> нотолж байна. Х</w:t>
      </w:r>
      <w:r w:rsidR="00465C74" w:rsidRPr="008274B9">
        <w:rPr>
          <w:sz w:val="24"/>
          <w:szCs w:val="24"/>
          <w:lang w:val="mn-MN"/>
        </w:rPr>
        <w:t>олимог</w:t>
      </w:r>
      <w:r w:rsidRPr="008274B9">
        <w:rPr>
          <w:sz w:val="24"/>
          <w:szCs w:val="24"/>
          <w:lang w:val="mn-MN"/>
        </w:rPr>
        <w:t xml:space="preserve"> шатаалтын загварын R²=0.94 байсан нь (K₂O+Na₂O)/(SiO₂+Al₂O₃) харьцааг ашиглан PM ялгаралтыг нарийн таамаглах боломжтойг харуулав. JLB болон RHB-ийг 3:1 харьцаагаар холих нь PM-ийн </w:t>
      </w:r>
      <w:r w:rsidR="001E19AC" w:rsidRPr="008274B9">
        <w:rPr>
          <w:sz w:val="24"/>
          <w:szCs w:val="24"/>
          <w:lang w:val="mn-MN"/>
        </w:rPr>
        <w:t xml:space="preserve">үнснээс </w:t>
      </w:r>
      <w:r w:rsidR="00465C74" w:rsidRPr="008274B9">
        <w:rPr>
          <w:sz w:val="24"/>
          <w:szCs w:val="24"/>
          <w:lang w:val="mn-MN"/>
        </w:rPr>
        <w:t>ялга</w:t>
      </w:r>
      <w:r w:rsidR="001E19AC" w:rsidRPr="008274B9">
        <w:rPr>
          <w:sz w:val="24"/>
          <w:szCs w:val="24"/>
          <w:lang w:val="mn-MN"/>
        </w:rPr>
        <w:t xml:space="preserve">рах </w:t>
      </w:r>
      <w:r w:rsidRPr="008274B9">
        <w:rPr>
          <w:sz w:val="24"/>
          <w:szCs w:val="24"/>
          <w:lang w:val="mn-MN"/>
        </w:rPr>
        <w:t xml:space="preserve">хоёр дахь </w:t>
      </w:r>
      <w:r w:rsidR="001E19AC" w:rsidRPr="008274B9">
        <w:rPr>
          <w:sz w:val="24"/>
          <w:szCs w:val="24"/>
          <w:lang w:val="mn-MN"/>
        </w:rPr>
        <w:t>үеийг</w:t>
      </w:r>
      <w:r w:rsidRPr="008274B9">
        <w:rPr>
          <w:sz w:val="24"/>
          <w:szCs w:val="24"/>
          <w:lang w:val="mn-MN"/>
        </w:rPr>
        <w:t xml:space="preserve"> устгасан нь шингэрүүлэх механизм давамгайлж байгааг тодорхойлов.</w:t>
      </w:r>
    </w:p>
    <w:p w14:paraId="5D51118E" w14:textId="3A1519B9" w:rsidR="00D344F2" w:rsidRPr="008274B9" w:rsidRDefault="006E2E23" w:rsidP="008274B9">
      <w:pPr>
        <w:spacing w:line="276" w:lineRule="auto"/>
        <w:ind w:firstLine="567"/>
        <w:jc w:val="both"/>
        <w:rPr>
          <w:lang w:val="mn-MN"/>
        </w:rPr>
      </w:pPr>
      <w:r w:rsidRPr="008274B9">
        <w:rPr>
          <w:sz w:val="24"/>
          <w:szCs w:val="24"/>
          <w:lang w:val="mn-MN"/>
        </w:rPr>
        <w:t xml:space="preserve">Эдийн засгийн тооцооллоор 4 хүний өрхийн жилийн нийт зардлыг харьцуулахад нүүрс 430,000 ₮, Хятадаас импортолдог хагас кокс </w:t>
      </w:r>
      <w:proofErr w:type="spellStart"/>
      <w:r w:rsidRPr="008274B9">
        <w:rPr>
          <w:sz w:val="24"/>
          <w:szCs w:val="24"/>
          <w:lang w:val="mn-MN"/>
        </w:rPr>
        <w:t>брикет</w:t>
      </w:r>
      <w:proofErr w:type="spellEnd"/>
      <w:r w:rsidRPr="008274B9">
        <w:rPr>
          <w:sz w:val="24"/>
          <w:szCs w:val="24"/>
          <w:lang w:val="mn-MN"/>
        </w:rPr>
        <w:t xml:space="preserve"> 630,000 ₮,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F45D0C" w:rsidRPr="008274B9">
        <w:rPr>
          <w:sz w:val="24"/>
          <w:szCs w:val="24"/>
          <w:lang w:val="mn-MN"/>
        </w:rPr>
        <w:t>нүүрс</w:t>
      </w:r>
      <w:proofErr w:type="spellEnd"/>
      <w:r w:rsidRPr="008274B9">
        <w:rPr>
          <w:sz w:val="24"/>
          <w:szCs w:val="24"/>
          <w:lang w:val="mn-MN"/>
        </w:rPr>
        <w:t xml:space="preserve"> </w:t>
      </w:r>
      <w:proofErr w:type="spellStart"/>
      <w:r w:rsidRPr="008274B9">
        <w:rPr>
          <w:sz w:val="24"/>
          <w:szCs w:val="24"/>
          <w:lang w:val="mn-MN"/>
        </w:rPr>
        <w:t>брикет</w:t>
      </w:r>
      <w:proofErr w:type="spellEnd"/>
      <w:r w:rsidRPr="008274B9">
        <w:rPr>
          <w:sz w:val="24"/>
          <w:szCs w:val="24"/>
          <w:lang w:val="mn-MN"/>
        </w:rPr>
        <w:t xml:space="preserve"> 390,000 ₮ байна. Ойн хаягдал модны нүүрсний шилжилтийн нөөц 5.45 сая тонноор тооцогдсон (Altrell 2019) бөгөөд зарим аймагт хэдэн арван жилийн нүүрсний хэрэглээг бүрэн орлуулах боломжтой гэж </w:t>
      </w:r>
      <w:r w:rsidR="00767749" w:rsidRPr="008274B9">
        <w:rPr>
          <w:sz w:val="24"/>
          <w:szCs w:val="24"/>
          <w:lang w:val="mn-MN"/>
        </w:rPr>
        <w:t>үзэж байна</w:t>
      </w:r>
      <w:r w:rsidRPr="008274B9">
        <w:rPr>
          <w:sz w:val="24"/>
          <w:szCs w:val="24"/>
          <w:lang w:val="mn-MN"/>
        </w:rPr>
        <w:t>.</w:t>
      </w:r>
    </w:p>
    <w:p w14:paraId="0FBDE9A6" w14:textId="3D1481CC" w:rsidR="00D344F2" w:rsidRPr="008274B9" w:rsidRDefault="00F45D0C" w:rsidP="008274B9">
      <w:pPr>
        <w:spacing w:line="276" w:lineRule="auto"/>
        <w:ind w:firstLine="567"/>
        <w:jc w:val="both"/>
        <w:rPr>
          <w:lang w:val="mn-MN"/>
        </w:rPr>
      </w:pPr>
      <w:proofErr w:type="spellStart"/>
      <w:r w:rsidRPr="008274B9">
        <w:rPr>
          <w:sz w:val="24"/>
          <w:szCs w:val="24"/>
          <w:lang w:val="mn-MN"/>
        </w:rPr>
        <w:t>Пиролизийн</w:t>
      </w:r>
      <w:proofErr w:type="spellEnd"/>
      <w:r w:rsidR="006E2E23" w:rsidRPr="008274B9">
        <w:rPr>
          <w:sz w:val="24"/>
          <w:szCs w:val="24"/>
          <w:lang w:val="mn-MN"/>
        </w:rPr>
        <w:t xml:space="preserve"> арга нь бага үнс агуулсан (≤6.7%) биомасст PM ялгаралтыг температураас үл хамааран 70–95.5%-</w:t>
      </w:r>
      <w:proofErr w:type="spellStart"/>
      <w:r w:rsidR="006E2E23" w:rsidRPr="008274B9">
        <w:rPr>
          <w:sz w:val="24"/>
          <w:szCs w:val="24"/>
          <w:lang w:val="mn-MN"/>
        </w:rPr>
        <w:t>иар</w:t>
      </w:r>
      <w:proofErr w:type="spellEnd"/>
      <w:r w:rsidR="006E2E23" w:rsidRPr="008274B9">
        <w:rPr>
          <w:sz w:val="24"/>
          <w:szCs w:val="24"/>
          <w:lang w:val="mn-MN"/>
        </w:rPr>
        <w:t xml:space="preserve"> бууруулдаг бол өндөр шүлтлэг үнс агуулсан биомасст 650°С-д шатаах, эсвэл шинэсний </w:t>
      </w:r>
      <w:proofErr w:type="spellStart"/>
      <w:r w:rsidR="006E2E23" w:rsidRPr="008274B9">
        <w:rPr>
          <w:sz w:val="24"/>
          <w:szCs w:val="24"/>
          <w:lang w:val="mn-MN"/>
        </w:rPr>
        <w:t>био</w:t>
      </w:r>
      <w:r w:rsidR="00BA7E42" w:rsidRPr="008274B9">
        <w:rPr>
          <w:sz w:val="24"/>
          <w:szCs w:val="24"/>
          <w:lang w:val="mn-MN"/>
        </w:rPr>
        <w:t>нүүрстэй</w:t>
      </w:r>
      <w:proofErr w:type="spellEnd"/>
      <w:r w:rsidR="00BA7E42" w:rsidRPr="008274B9">
        <w:rPr>
          <w:sz w:val="24"/>
          <w:szCs w:val="24"/>
          <w:lang w:val="mn-MN"/>
        </w:rPr>
        <w:t xml:space="preserve"> </w:t>
      </w:r>
      <w:r w:rsidR="006E2E23" w:rsidRPr="008274B9">
        <w:rPr>
          <w:sz w:val="24"/>
          <w:szCs w:val="24"/>
          <w:lang w:val="mn-MN"/>
        </w:rPr>
        <w:t xml:space="preserve">3:1 харьцаагаар холих нь WHO-ийн зорилтод PM ялгаралтад хүрэх боломж олгоно. Монгол Улсын ойн цэвэрлэгээний хаягдал, </w:t>
      </w:r>
      <w:r w:rsidR="00BA7E42" w:rsidRPr="008274B9">
        <w:rPr>
          <w:sz w:val="24"/>
          <w:szCs w:val="24"/>
          <w:lang w:val="mn-MN"/>
        </w:rPr>
        <w:t xml:space="preserve">аргал хомоол </w:t>
      </w:r>
      <w:r w:rsidRPr="008274B9">
        <w:rPr>
          <w:sz w:val="24"/>
          <w:szCs w:val="24"/>
          <w:lang w:val="mn-MN"/>
        </w:rPr>
        <w:t>з</w:t>
      </w:r>
      <w:r w:rsidR="00BA7E42" w:rsidRPr="008274B9">
        <w:rPr>
          <w:sz w:val="24"/>
          <w:szCs w:val="24"/>
          <w:lang w:val="mn-MN"/>
        </w:rPr>
        <w:t xml:space="preserve">эрэг </w:t>
      </w:r>
      <w:r w:rsidR="006E2E23" w:rsidRPr="008274B9">
        <w:rPr>
          <w:sz w:val="24"/>
          <w:szCs w:val="24"/>
          <w:lang w:val="mn-MN"/>
        </w:rPr>
        <w:t xml:space="preserve">биомассыг </w:t>
      </w:r>
      <w:proofErr w:type="spellStart"/>
      <w:r w:rsidRPr="008274B9">
        <w:rPr>
          <w:sz w:val="24"/>
          <w:szCs w:val="24"/>
          <w:lang w:val="mn-MN"/>
        </w:rPr>
        <w:t>пиролизо</w:t>
      </w:r>
      <w:bookmarkStart w:id="0" w:name="_GoBack"/>
      <w:bookmarkEnd w:id="0"/>
      <w:r w:rsidRPr="008274B9">
        <w:rPr>
          <w:sz w:val="24"/>
          <w:szCs w:val="24"/>
          <w:lang w:val="mn-MN"/>
        </w:rPr>
        <w:t>ор</w:t>
      </w:r>
      <w:proofErr w:type="spellEnd"/>
      <w:r w:rsidR="006E2E23" w:rsidRPr="008274B9">
        <w:rPr>
          <w:sz w:val="24"/>
          <w:szCs w:val="24"/>
          <w:lang w:val="mn-MN"/>
        </w:rPr>
        <w:t xml:space="preserve"> боловсруулах нь нэг талаас цэвэр дотоодын түлшийг бий болгож, нөгөө талаас өмнө нь хаягддаг байсан ойн </w:t>
      </w:r>
      <w:r w:rsidRPr="008274B9">
        <w:rPr>
          <w:sz w:val="24"/>
          <w:szCs w:val="24"/>
          <w:lang w:val="mn-MN"/>
        </w:rPr>
        <w:t xml:space="preserve">болон хөдөө аж ахуйн </w:t>
      </w:r>
      <w:r w:rsidR="006E2E23" w:rsidRPr="008274B9">
        <w:rPr>
          <w:sz w:val="24"/>
          <w:szCs w:val="24"/>
          <w:lang w:val="mn-MN"/>
        </w:rPr>
        <w:t>нөөцийг эдийн засгийн эргэлтэд оруулна.</w:t>
      </w:r>
    </w:p>
    <w:p w14:paraId="03B930B1" w14:textId="2C7F5F0B" w:rsidR="00D344F2" w:rsidRPr="008274B9" w:rsidRDefault="006E2E23" w:rsidP="008274B9">
      <w:pPr>
        <w:spacing w:line="276" w:lineRule="auto"/>
        <w:ind w:firstLine="567"/>
        <w:jc w:val="both"/>
        <w:rPr>
          <w:lang w:val="mn-MN"/>
        </w:rPr>
      </w:pPr>
      <w:r w:rsidRPr="008274B9">
        <w:rPr>
          <w:sz w:val="24"/>
          <w:szCs w:val="24"/>
          <w:lang w:val="mn-MN"/>
        </w:rPr>
        <w:t>Энэхүү судалгаа</w:t>
      </w:r>
      <w:r w:rsidR="00BA7E42" w:rsidRPr="008274B9">
        <w:rPr>
          <w:sz w:val="24"/>
          <w:szCs w:val="24"/>
          <w:lang w:val="mn-MN"/>
        </w:rPr>
        <w:t xml:space="preserve">гаар </w:t>
      </w:r>
      <w:r w:rsidRPr="008274B9">
        <w:rPr>
          <w:sz w:val="24"/>
          <w:szCs w:val="24"/>
          <w:lang w:val="mn-MN"/>
        </w:rPr>
        <w:t>Монгол</w:t>
      </w:r>
      <w:r w:rsidR="00BA7E42" w:rsidRPr="008274B9">
        <w:rPr>
          <w:sz w:val="24"/>
          <w:szCs w:val="24"/>
          <w:lang w:val="mn-MN"/>
        </w:rPr>
        <w:t xml:space="preserve"> орны</w:t>
      </w:r>
      <w:r w:rsidRPr="008274B9">
        <w:rPr>
          <w:sz w:val="24"/>
          <w:szCs w:val="24"/>
          <w:lang w:val="mn-MN"/>
        </w:rPr>
        <w:t xml:space="preserve"> нөхцөлд тохирсон ойн болон </w:t>
      </w:r>
      <w:r w:rsidR="00F45D0C" w:rsidRPr="008274B9">
        <w:rPr>
          <w:sz w:val="24"/>
          <w:szCs w:val="24"/>
          <w:lang w:val="mn-MN"/>
        </w:rPr>
        <w:t xml:space="preserve">бусад </w:t>
      </w:r>
      <w:r w:rsidR="00B74E75" w:rsidRPr="008274B9">
        <w:rPr>
          <w:sz w:val="24"/>
          <w:szCs w:val="24"/>
          <w:lang w:val="mn-MN"/>
        </w:rPr>
        <w:t>хаягдал</w:t>
      </w:r>
      <w:r w:rsidRPr="008274B9">
        <w:rPr>
          <w:sz w:val="24"/>
          <w:szCs w:val="24"/>
          <w:lang w:val="mn-MN"/>
        </w:rPr>
        <w:t xml:space="preserve"> биомасс дээр туршсан </w:t>
      </w:r>
      <w:proofErr w:type="spellStart"/>
      <w:r w:rsidR="00991AA7" w:rsidRPr="008274B9">
        <w:rPr>
          <w:sz w:val="24"/>
          <w:szCs w:val="24"/>
          <w:lang w:val="mn-MN"/>
        </w:rPr>
        <w:t>пиролизын</w:t>
      </w:r>
      <w:proofErr w:type="spellEnd"/>
      <w:r w:rsidRPr="008274B9">
        <w:rPr>
          <w:sz w:val="24"/>
          <w:szCs w:val="24"/>
          <w:lang w:val="mn-MN"/>
        </w:rPr>
        <w:t xml:space="preserve"> оновчтой горим (400°С, 1 цаг)-ийг тогтоо</w:t>
      </w:r>
      <w:r w:rsidR="00991AA7" w:rsidRPr="008274B9">
        <w:rPr>
          <w:sz w:val="24"/>
          <w:szCs w:val="24"/>
          <w:lang w:val="mn-MN"/>
        </w:rPr>
        <w:t>лоо</w:t>
      </w:r>
      <w:r w:rsidR="00F67BCB" w:rsidRPr="008274B9">
        <w:rPr>
          <w:sz w:val="24"/>
          <w:szCs w:val="24"/>
          <w:lang w:val="mn-MN"/>
        </w:rPr>
        <w:t xml:space="preserve">. Мөн </w:t>
      </w:r>
      <w:r w:rsidRPr="008274B9">
        <w:rPr>
          <w:sz w:val="24"/>
          <w:szCs w:val="24"/>
          <w:lang w:val="mn-MN"/>
        </w:rPr>
        <w:t xml:space="preserve">(K₂O+Na₂O)/(SiO₂+Al₂O₃) харьцааг ашиглан </w:t>
      </w:r>
      <w:r w:rsidR="00991AA7" w:rsidRPr="008274B9">
        <w:rPr>
          <w:sz w:val="24"/>
          <w:szCs w:val="24"/>
          <w:lang w:val="mn-MN"/>
        </w:rPr>
        <w:t>биомасс</w:t>
      </w:r>
      <w:r w:rsidR="00767749" w:rsidRPr="008274B9">
        <w:rPr>
          <w:sz w:val="24"/>
          <w:szCs w:val="24"/>
          <w:lang w:val="mn-MN"/>
        </w:rPr>
        <w:t>ыг</w:t>
      </w:r>
      <w:r w:rsidR="00991AA7" w:rsidRPr="008274B9">
        <w:rPr>
          <w:sz w:val="24"/>
          <w:szCs w:val="24"/>
          <w:lang w:val="mn-MN"/>
        </w:rPr>
        <w:t xml:space="preserve"> </w:t>
      </w:r>
      <w:r w:rsidR="008274B9" w:rsidRPr="008274B9">
        <w:rPr>
          <w:sz w:val="24"/>
          <w:szCs w:val="24"/>
          <w:lang w:val="mn-MN"/>
        </w:rPr>
        <w:t>холимгоор</w:t>
      </w:r>
      <w:r w:rsidR="00767749" w:rsidRPr="008274B9">
        <w:rPr>
          <w:sz w:val="24"/>
          <w:szCs w:val="24"/>
          <w:lang w:val="mn-MN"/>
        </w:rPr>
        <w:t xml:space="preserve"> </w:t>
      </w:r>
      <w:r w:rsidRPr="008274B9">
        <w:rPr>
          <w:sz w:val="24"/>
          <w:szCs w:val="24"/>
          <w:lang w:val="mn-MN"/>
        </w:rPr>
        <w:t>шатаа</w:t>
      </w:r>
      <w:r w:rsidR="00B74E75" w:rsidRPr="008274B9">
        <w:rPr>
          <w:sz w:val="24"/>
          <w:szCs w:val="24"/>
          <w:lang w:val="mn-MN"/>
        </w:rPr>
        <w:t>хад</w:t>
      </w:r>
      <w:r w:rsidRPr="008274B9">
        <w:rPr>
          <w:sz w:val="24"/>
          <w:szCs w:val="24"/>
          <w:lang w:val="mn-MN"/>
        </w:rPr>
        <w:t xml:space="preserve"> PM ялгаралтыг урьдчилан таамаглах загварыг боловсруулсан.</w:t>
      </w:r>
    </w:p>
    <w:p w14:paraId="728DB04B" w14:textId="4961DE47" w:rsidR="00D344F2" w:rsidRPr="008274B9" w:rsidRDefault="006E2E23" w:rsidP="008274B9">
      <w:pPr>
        <w:spacing w:line="276" w:lineRule="auto"/>
        <w:ind w:firstLine="567"/>
        <w:jc w:val="both"/>
        <w:rPr>
          <w:lang w:val="mn-MN"/>
        </w:rPr>
      </w:pPr>
      <w:r w:rsidRPr="008274B9">
        <w:rPr>
          <w:sz w:val="24"/>
          <w:szCs w:val="24"/>
          <w:lang w:val="mn-MN"/>
        </w:rPr>
        <w:t>Ойн</w:t>
      </w:r>
      <w:r w:rsidR="003C19F7" w:rsidRPr="008274B9">
        <w:rPr>
          <w:sz w:val="24"/>
          <w:szCs w:val="24"/>
          <w:lang w:val="mn-MN"/>
        </w:rPr>
        <w:t xml:space="preserve"> үйлдвэрлэлийн хаягдал</w:t>
      </w:r>
      <w:r w:rsidRPr="008274B9">
        <w:rPr>
          <w:sz w:val="24"/>
          <w:szCs w:val="24"/>
          <w:lang w:val="mn-MN"/>
        </w:rPr>
        <w:t xml:space="preserve"> болон</w:t>
      </w:r>
      <w:r w:rsidR="00163CAA" w:rsidRPr="008274B9">
        <w:rPr>
          <w:sz w:val="24"/>
          <w:szCs w:val="24"/>
          <w:lang w:val="mn-MN"/>
        </w:rPr>
        <w:t xml:space="preserve"> бусад төрлийн</w:t>
      </w:r>
      <w:r w:rsidRPr="008274B9">
        <w:rPr>
          <w:sz w:val="24"/>
          <w:szCs w:val="24"/>
          <w:lang w:val="mn-MN"/>
        </w:rPr>
        <w:t xml:space="preserve"> </w:t>
      </w:r>
      <w:r w:rsidR="00B74E75" w:rsidRPr="008274B9">
        <w:rPr>
          <w:sz w:val="24"/>
          <w:szCs w:val="24"/>
          <w:lang w:val="mn-MN"/>
        </w:rPr>
        <w:t>биомассын хаягдлыг</w:t>
      </w:r>
      <w:r w:rsidRPr="008274B9">
        <w:rPr>
          <w:sz w:val="24"/>
          <w:szCs w:val="24"/>
          <w:lang w:val="mn-MN"/>
        </w:rPr>
        <w:t xml:space="preserve"> үйлдвэрлэлд ашигласнаар ойн менежментийн чанар </w:t>
      </w:r>
      <w:r w:rsidR="004B2A01" w:rsidRPr="008274B9">
        <w:rPr>
          <w:sz w:val="24"/>
          <w:szCs w:val="24"/>
          <w:lang w:val="mn-MN"/>
        </w:rPr>
        <w:t>нэмэг</w:t>
      </w:r>
      <w:r w:rsidRPr="008274B9">
        <w:rPr>
          <w:sz w:val="24"/>
          <w:szCs w:val="24"/>
          <w:lang w:val="mn-MN"/>
        </w:rPr>
        <w:t xml:space="preserve">дэх, орон нутгийн ажлын байр бий болох, гадаад валютын урсгал хэмнэгдэх, мөн Монголын нүүрстөрөгч </w:t>
      </w:r>
      <w:r w:rsidR="00E0794C" w:rsidRPr="008274B9">
        <w:rPr>
          <w:sz w:val="24"/>
          <w:szCs w:val="24"/>
          <w:lang w:val="mn-MN"/>
        </w:rPr>
        <w:t>саармаг</w:t>
      </w:r>
      <w:r w:rsidRPr="008274B9">
        <w:rPr>
          <w:sz w:val="24"/>
          <w:szCs w:val="24"/>
          <w:lang w:val="mn-MN"/>
        </w:rPr>
        <w:t xml:space="preserve"> хөгжлийн зорилтод хувь нэмэр оруулах давхар ач холбогдолтой юм. Цаашдын судалгаанд </w:t>
      </w:r>
      <w:proofErr w:type="spellStart"/>
      <w:r w:rsidRPr="008274B9">
        <w:rPr>
          <w:sz w:val="24"/>
          <w:szCs w:val="24"/>
          <w:lang w:val="mn-MN"/>
        </w:rPr>
        <w:t>био</w:t>
      </w:r>
      <w:r w:rsidR="004B2A01" w:rsidRPr="008274B9">
        <w:rPr>
          <w:sz w:val="24"/>
          <w:szCs w:val="24"/>
          <w:lang w:val="mn-MN"/>
        </w:rPr>
        <w:t>нүүрсний</w:t>
      </w:r>
      <w:proofErr w:type="spellEnd"/>
      <w:r w:rsidR="004B2A01" w:rsidRPr="008274B9">
        <w:rPr>
          <w:sz w:val="24"/>
          <w:szCs w:val="24"/>
          <w:lang w:val="mn-MN"/>
        </w:rPr>
        <w:t xml:space="preserve"> </w:t>
      </w:r>
      <w:proofErr w:type="spellStart"/>
      <w:r w:rsidRPr="008274B9">
        <w:rPr>
          <w:sz w:val="24"/>
          <w:szCs w:val="24"/>
          <w:lang w:val="mn-MN"/>
        </w:rPr>
        <w:t>брикетийн</w:t>
      </w:r>
      <w:proofErr w:type="spellEnd"/>
      <w:r w:rsidRPr="008274B9">
        <w:rPr>
          <w:sz w:val="24"/>
          <w:szCs w:val="24"/>
          <w:lang w:val="mn-MN"/>
        </w:rPr>
        <w:t xml:space="preserve"> механик нягтруулалтын параметр, </w:t>
      </w:r>
      <w:r w:rsidR="004B2A01" w:rsidRPr="008274B9">
        <w:rPr>
          <w:sz w:val="24"/>
          <w:szCs w:val="24"/>
          <w:lang w:val="mn-MN"/>
        </w:rPr>
        <w:t>бодит зууханд</w:t>
      </w:r>
      <w:r w:rsidRPr="008274B9">
        <w:rPr>
          <w:sz w:val="24"/>
          <w:szCs w:val="24"/>
          <w:lang w:val="mn-MN"/>
        </w:rPr>
        <w:t xml:space="preserve"> PM хэмжилт</w:t>
      </w:r>
      <w:r w:rsidR="004B2A01" w:rsidRPr="008274B9">
        <w:rPr>
          <w:sz w:val="24"/>
          <w:szCs w:val="24"/>
          <w:lang w:val="mn-MN"/>
        </w:rPr>
        <w:t>ийг турших</w:t>
      </w:r>
      <w:r w:rsidR="008D4D51" w:rsidRPr="008274B9">
        <w:rPr>
          <w:sz w:val="24"/>
          <w:szCs w:val="24"/>
          <w:lang w:val="mn-MN"/>
        </w:rPr>
        <w:t>,</w:t>
      </w:r>
      <w:r w:rsidR="004B2A01" w:rsidRPr="008274B9">
        <w:rPr>
          <w:sz w:val="24"/>
          <w:szCs w:val="24"/>
          <w:lang w:val="mn-MN"/>
        </w:rPr>
        <w:t xml:space="preserve"> </w:t>
      </w:r>
      <w:r w:rsidR="004F6387" w:rsidRPr="008274B9">
        <w:rPr>
          <w:sz w:val="24"/>
          <w:szCs w:val="24"/>
          <w:lang w:val="mn-MN"/>
        </w:rPr>
        <w:t xml:space="preserve">үнсний агууламж өндөртэй бусад төрлийн </w:t>
      </w:r>
      <w:r w:rsidR="008274B9" w:rsidRPr="008274B9">
        <w:rPr>
          <w:sz w:val="24"/>
          <w:szCs w:val="24"/>
          <w:lang w:val="mn-MN"/>
        </w:rPr>
        <w:t>биомассыг</w:t>
      </w:r>
      <w:r w:rsidR="002B795A" w:rsidRPr="008274B9">
        <w:rPr>
          <w:sz w:val="24"/>
          <w:szCs w:val="24"/>
          <w:lang w:val="mn-MN"/>
        </w:rPr>
        <w:t xml:space="preserve"> бага үнсний агууламжтай биомасстай</w:t>
      </w:r>
      <w:r w:rsidR="004F6387" w:rsidRPr="008274B9">
        <w:rPr>
          <w:sz w:val="24"/>
          <w:szCs w:val="24"/>
          <w:lang w:val="mn-MN"/>
        </w:rPr>
        <w:t xml:space="preserve"> </w:t>
      </w:r>
      <w:r w:rsidR="008274B9" w:rsidRPr="008274B9">
        <w:rPr>
          <w:sz w:val="24"/>
          <w:szCs w:val="24"/>
          <w:lang w:val="mn-MN"/>
        </w:rPr>
        <w:t>холж</w:t>
      </w:r>
      <w:r w:rsidR="004F6387" w:rsidRPr="008274B9">
        <w:rPr>
          <w:sz w:val="24"/>
          <w:szCs w:val="24"/>
          <w:lang w:val="mn-MN"/>
        </w:rPr>
        <w:t xml:space="preserve"> шатаа</w:t>
      </w:r>
      <w:r w:rsidR="002B795A" w:rsidRPr="008274B9">
        <w:rPr>
          <w:sz w:val="24"/>
          <w:szCs w:val="24"/>
          <w:lang w:val="mn-MN"/>
        </w:rPr>
        <w:t>х</w:t>
      </w:r>
      <w:r w:rsidRPr="008274B9">
        <w:rPr>
          <w:sz w:val="24"/>
          <w:szCs w:val="24"/>
          <w:lang w:val="mn-MN"/>
        </w:rPr>
        <w:t xml:space="preserve"> оновчтой харьцааг тодорхойлох зэрэг асуудлыг хамруулах шаардлагатай.</w:t>
      </w:r>
    </w:p>
    <w:sectPr w:rsidR="00D344F2" w:rsidRPr="008274B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02340"/>
    <w:multiLevelType w:val="hybridMultilevel"/>
    <w:tmpl w:val="2864DCDA"/>
    <w:lvl w:ilvl="0" w:tplc="31B6657E">
      <w:start w:val="1"/>
      <w:numFmt w:val="bullet"/>
      <w:lvlText w:val="●"/>
      <w:lvlJc w:val="left"/>
      <w:pPr>
        <w:ind w:left="720" w:hanging="360"/>
      </w:pPr>
    </w:lvl>
    <w:lvl w:ilvl="1" w:tplc="1FDEF97E">
      <w:start w:val="1"/>
      <w:numFmt w:val="bullet"/>
      <w:lvlText w:val="○"/>
      <w:lvlJc w:val="left"/>
      <w:pPr>
        <w:ind w:left="1440" w:hanging="360"/>
      </w:pPr>
    </w:lvl>
    <w:lvl w:ilvl="2" w:tplc="FB081A50">
      <w:start w:val="1"/>
      <w:numFmt w:val="bullet"/>
      <w:lvlText w:val="■"/>
      <w:lvlJc w:val="left"/>
      <w:pPr>
        <w:ind w:left="2160" w:hanging="360"/>
      </w:pPr>
    </w:lvl>
    <w:lvl w:ilvl="3" w:tplc="F39C2862">
      <w:start w:val="1"/>
      <w:numFmt w:val="bullet"/>
      <w:lvlText w:val="●"/>
      <w:lvlJc w:val="left"/>
      <w:pPr>
        <w:ind w:left="2880" w:hanging="360"/>
      </w:pPr>
    </w:lvl>
    <w:lvl w:ilvl="4" w:tplc="A496A45E">
      <w:start w:val="1"/>
      <w:numFmt w:val="bullet"/>
      <w:lvlText w:val="○"/>
      <w:lvlJc w:val="left"/>
      <w:pPr>
        <w:ind w:left="3600" w:hanging="360"/>
      </w:pPr>
    </w:lvl>
    <w:lvl w:ilvl="5" w:tplc="4724AECC">
      <w:start w:val="1"/>
      <w:numFmt w:val="bullet"/>
      <w:lvlText w:val="■"/>
      <w:lvlJc w:val="left"/>
      <w:pPr>
        <w:ind w:left="4320" w:hanging="360"/>
      </w:pPr>
    </w:lvl>
    <w:lvl w:ilvl="6" w:tplc="676276B6">
      <w:start w:val="1"/>
      <w:numFmt w:val="bullet"/>
      <w:lvlText w:val="●"/>
      <w:lvlJc w:val="left"/>
      <w:pPr>
        <w:ind w:left="5040" w:hanging="360"/>
      </w:pPr>
    </w:lvl>
    <w:lvl w:ilvl="7" w:tplc="9FF04C84">
      <w:start w:val="1"/>
      <w:numFmt w:val="bullet"/>
      <w:lvlText w:val="●"/>
      <w:lvlJc w:val="left"/>
      <w:pPr>
        <w:ind w:left="5760" w:hanging="360"/>
      </w:pPr>
    </w:lvl>
    <w:lvl w:ilvl="8" w:tplc="E738EF1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F2"/>
    <w:rsid w:val="000370A0"/>
    <w:rsid w:val="000B3B5A"/>
    <w:rsid w:val="001137FF"/>
    <w:rsid w:val="00163CAA"/>
    <w:rsid w:val="001E19AC"/>
    <w:rsid w:val="00231BCA"/>
    <w:rsid w:val="002B795A"/>
    <w:rsid w:val="0035549F"/>
    <w:rsid w:val="003C19F7"/>
    <w:rsid w:val="00465C74"/>
    <w:rsid w:val="0049166B"/>
    <w:rsid w:val="004A2874"/>
    <w:rsid w:val="004B2A01"/>
    <w:rsid w:val="004F6387"/>
    <w:rsid w:val="006E2E23"/>
    <w:rsid w:val="00734A2B"/>
    <w:rsid w:val="00767749"/>
    <w:rsid w:val="007D70EA"/>
    <w:rsid w:val="007E755E"/>
    <w:rsid w:val="008274B9"/>
    <w:rsid w:val="0085075D"/>
    <w:rsid w:val="00876133"/>
    <w:rsid w:val="008D4D51"/>
    <w:rsid w:val="00911014"/>
    <w:rsid w:val="00955B85"/>
    <w:rsid w:val="00962EBB"/>
    <w:rsid w:val="00971841"/>
    <w:rsid w:val="00991AA7"/>
    <w:rsid w:val="009A72B6"/>
    <w:rsid w:val="00A70411"/>
    <w:rsid w:val="00A729B9"/>
    <w:rsid w:val="00AD4D7A"/>
    <w:rsid w:val="00AE3FF8"/>
    <w:rsid w:val="00B3648C"/>
    <w:rsid w:val="00B54C81"/>
    <w:rsid w:val="00B74E75"/>
    <w:rsid w:val="00BA7E42"/>
    <w:rsid w:val="00BD7623"/>
    <w:rsid w:val="00BF6350"/>
    <w:rsid w:val="00C11B63"/>
    <w:rsid w:val="00C460B4"/>
    <w:rsid w:val="00D03B62"/>
    <w:rsid w:val="00D344F2"/>
    <w:rsid w:val="00DB341E"/>
    <w:rsid w:val="00E0794C"/>
    <w:rsid w:val="00E61EC0"/>
    <w:rsid w:val="00EF2184"/>
    <w:rsid w:val="00F45D0C"/>
    <w:rsid w:val="00F67BCB"/>
    <w:rsid w:val="00F81550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9629"/>
  <w15:docId w15:val="{A7C97D0B-4C2D-42E1-9B50-82EA3452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dell</cp:lastModifiedBy>
  <cp:revision>3</cp:revision>
  <dcterms:created xsi:type="dcterms:W3CDTF">2026-04-08T03:27:00Z</dcterms:created>
  <dcterms:modified xsi:type="dcterms:W3CDTF">2026-05-03T01:41:00Z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441c4ad5-7dce-4445-876c-a120f6c32e9d</vt:lpwstr>
  </property>
</Properties>
</file>