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2F5D5" w14:textId="77777777" w:rsidR="00F03BDF" w:rsidRDefault="00F03BDF" w:rsidP="00F03BDF">
      <w:pPr>
        <w:spacing w:after="0"/>
        <w:jc w:val="center"/>
        <w:rPr>
          <w:b/>
          <w:lang w:val="mn-MN"/>
        </w:rPr>
      </w:pPr>
      <w:r w:rsidRPr="00F03BDF">
        <w:rPr>
          <w:b/>
          <w:lang w:val="mn-MN"/>
        </w:rPr>
        <w:t xml:space="preserve">УЛСЫН ТУСГАЙ ХАМГААЛАЛТТАЙ ГАЗАР НУТАГ ДАХЬ ОЙН ЭКОСИСТЕМИЙН ҮЙЛЧИЛГЭЭНИЙ ҮНЭ ЦЭНЭ: ЗОРИЛТОТ </w:t>
      </w:r>
    </w:p>
    <w:p w14:paraId="2C6FC40F" w14:textId="1D8DCC4A" w:rsidR="006665D1" w:rsidRPr="00F03BDF" w:rsidRDefault="00F03BDF" w:rsidP="00F03BDF">
      <w:pPr>
        <w:spacing w:after="120"/>
        <w:jc w:val="center"/>
        <w:rPr>
          <w:lang w:val="mn-MN"/>
        </w:rPr>
      </w:pPr>
      <w:r w:rsidRPr="00F03BDF">
        <w:rPr>
          <w:b/>
          <w:lang w:val="mn-MN"/>
        </w:rPr>
        <w:t>ХУВИЛБАРЫН ШИНЖИЛГЭЭ</w:t>
      </w:r>
    </w:p>
    <w:p w14:paraId="56C14FFC" w14:textId="2F09BFFB" w:rsidR="006665D1" w:rsidRPr="00F03BDF" w:rsidRDefault="00F342BC" w:rsidP="00F03BDF">
      <w:pPr>
        <w:spacing w:before="120" w:after="120"/>
        <w:jc w:val="center"/>
        <w:rPr>
          <w:lang w:val="mn-MN"/>
        </w:rPr>
      </w:pPr>
      <w:r w:rsidRPr="00F03BDF">
        <w:rPr>
          <w:lang w:val="mn-MN"/>
        </w:rPr>
        <w:t>Гончигсумлаагийн Ганзориг¹</w:t>
      </w:r>
      <w:r w:rsidR="00F03BDF" w:rsidRPr="00F03BDF">
        <w:rPr>
          <w:vertAlign w:val="superscript"/>
          <w:lang w:val="mn-MN"/>
        </w:rPr>
        <w:t>,</w:t>
      </w:r>
      <w:r w:rsidR="00E55765" w:rsidRPr="00F03BDF">
        <w:rPr>
          <w:lang w:val="mn-MN"/>
        </w:rPr>
        <w:t>*,</w:t>
      </w:r>
      <w:r w:rsidR="00637CDE" w:rsidRPr="00F03BDF">
        <w:rPr>
          <w:lang w:val="mn-MN"/>
        </w:rPr>
        <w:t xml:space="preserve"> </w:t>
      </w:r>
      <w:proofErr w:type="spellStart"/>
      <w:r w:rsidR="00637CDE" w:rsidRPr="00F03BDF">
        <w:rPr>
          <w:lang w:val="mn-MN"/>
        </w:rPr>
        <w:t>Моохорын</w:t>
      </w:r>
      <w:proofErr w:type="spellEnd"/>
      <w:r w:rsidR="00637CDE" w:rsidRPr="00F03BDF">
        <w:rPr>
          <w:lang w:val="mn-MN"/>
        </w:rPr>
        <w:t xml:space="preserve"> Хишигжаргал</w:t>
      </w:r>
      <w:r w:rsidR="00637CDE" w:rsidRPr="00F03BDF">
        <w:rPr>
          <w:vertAlign w:val="superscript"/>
          <w:lang w:val="mn-MN"/>
        </w:rPr>
        <w:t>2</w:t>
      </w:r>
    </w:p>
    <w:p w14:paraId="51265CE6" w14:textId="0071C7FF" w:rsidR="006665D1" w:rsidRPr="00F03BDF" w:rsidRDefault="00F342BC" w:rsidP="00F03BDF">
      <w:pPr>
        <w:spacing w:after="0"/>
        <w:rPr>
          <w:i/>
          <w:sz w:val="20"/>
          <w:lang w:val="mn-MN"/>
        </w:rPr>
      </w:pPr>
      <w:r w:rsidRPr="00F03BDF">
        <w:rPr>
          <w:i/>
          <w:sz w:val="20"/>
          <w:lang w:val="mn-MN"/>
        </w:rPr>
        <w:t>¹</w:t>
      </w:r>
      <w:bookmarkStart w:id="0" w:name="_Hlk225525259"/>
      <w:r w:rsidR="004875D5" w:rsidRPr="00F03BDF">
        <w:rPr>
          <w:i/>
          <w:sz w:val="20"/>
          <w:lang w:val="mn-MN"/>
        </w:rPr>
        <w:t xml:space="preserve">Хөдөө аж ахуй, хэрэглээний эдийн засгийн тэнхим, </w:t>
      </w:r>
      <w:r w:rsidRPr="00F03BDF">
        <w:rPr>
          <w:i/>
          <w:sz w:val="20"/>
          <w:lang w:val="mn-MN"/>
        </w:rPr>
        <w:t xml:space="preserve">Эдийн засаг, бизнесийн сургууль, Хөдөө аж ахуйн их </w:t>
      </w:r>
      <w:r w:rsidR="00F03BDF">
        <w:rPr>
          <w:i/>
          <w:sz w:val="20"/>
          <w:lang w:val="mn-MN"/>
        </w:rPr>
        <w:t>сургууль, Улаанбаатар, Монгол</w:t>
      </w:r>
    </w:p>
    <w:bookmarkEnd w:id="0"/>
    <w:p w14:paraId="4117F673" w14:textId="1CD6128D" w:rsidR="00637CDE" w:rsidRPr="00F03BDF" w:rsidRDefault="00637CDE" w:rsidP="00F03BDF">
      <w:pPr>
        <w:spacing w:after="0"/>
        <w:rPr>
          <w:i/>
          <w:sz w:val="20"/>
          <w:lang w:val="mn-MN"/>
        </w:rPr>
      </w:pPr>
      <w:r w:rsidRPr="00F03BDF">
        <w:rPr>
          <w:i/>
          <w:sz w:val="20"/>
          <w:vertAlign w:val="superscript"/>
          <w:lang w:val="mn-MN"/>
        </w:rPr>
        <w:t>2</w:t>
      </w:r>
      <w:r w:rsidRPr="00F03BDF">
        <w:rPr>
          <w:i/>
          <w:sz w:val="20"/>
          <w:lang w:val="mn-MN"/>
        </w:rPr>
        <w:t xml:space="preserve">Экологийн тэнхим, </w:t>
      </w:r>
      <w:proofErr w:type="spellStart"/>
      <w:r w:rsidRPr="00F03BDF">
        <w:rPr>
          <w:i/>
          <w:sz w:val="20"/>
          <w:lang w:val="mn-MN"/>
        </w:rPr>
        <w:t>Агроэкологийн</w:t>
      </w:r>
      <w:proofErr w:type="spellEnd"/>
      <w:r w:rsidRPr="00F03BDF">
        <w:rPr>
          <w:i/>
          <w:sz w:val="20"/>
          <w:lang w:val="mn-MN"/>
        </w:rPr>
        <w:t xml:space="preserve"> сургууль, Хөдөө аж ахуйн их с</w:t>
      </w:r>
      <w:r w:rsidR="00F03BDF">
        <w:rPr>
          <w:i/>
          <w:sz w:val="20"/>
          <w:lang w:val="mn-MN"/>
        </w:rPr>
        <w:t>ургууль, Улаанбаатар, Монгол</w:t>
      </w:r>
    </w:p>
    <w:p w14:paraId="47C6C20A" w14:textId="1C126CBB" w:rsidR="006665D1" w:rsidRPr="00F03BDF" w:rsidRDefault="00F342BC" w:rsidP="00F03BDF">
      <w:pPr>
        <w:spacing w:after="120"/>
        <w:rPr>
          <w:lang w:val="mn-MN"/>
        </w:rPr>
      </w:pPr>
      <w:r w:rsidRPr="00F03BDF">
        <w:rPr>
          <w:i/>
          <w:sz w:val="20"/>
          <w:lang w:val="mn-MN"/>
        </w:rPr>
        <w:t xml:space="preserve">*Холбоо барих зохиогчийн цахим хаяг: </w:t>
      </w:r>
      <w:r w:rsidR="00637CDE" w:rsidRPr="00F03BDF">
        <w:rPr>
          <w:i/>
          <w:sz w:val="20"/>
          <w:lang w:val="mn-MN"/>
        </w:rPr>
        <w:t>ganzorig.g@muls.edu.mn</w:t>
      </w:r>
    </w:p>
    <w:p w14:paraId="671B7765" w14:textId="47C319EA" w:rsidR="006665D1" w:rsidRPr="00F03BDF" w:rsidRDefault="00142060" w:rsidP="00F03BDF">
      <w:pPr>
        <w:spacing w:before="240" w:after="0"/>
        <w:ind w:firstLine="540"/>
        <w:jc w:val="both"/>
        <w:rPr>
          <w:lang w:val="mn-MN"/>
        </w:rPr>
      </w:pPr>
      <w:r w:rsidRPr="00F03BDF">
        <w:rPr>
          <w:lang w:val="mn-MN"/>
        </w:rPr>
        <w:t>Монгол Улс 2030 он гэхэд нийт газар нутгийн 30% (30x30), 2050 он гэхэд 35%-ийг улсын тусгай хамгаалалтад авах зорилгыг “Алсын хараа 2050” урт хугацааны бодлогын баримт бичигт тусган хэрэгжүүлж байна. Үүний хүрээнд “Өнө Мөнхий</w:t>
      </w:r>
      <w:r w:rsidR="00CD745F" w:rsidRPr="00F03BDF">
        <w:rPr>
          <w:lang w:val="mn-MN"/>
        </w:rPr>
        <w:t>н</w:t>
      </w:r>
      <w:r w:rsidRPr="00F03BDF">
        <w:rPr>
          <w:lang w:val="mn-MN"/>
        </w:rPr>
        <w:t xml:space="preserve"> Орон”, “Байгалийн өв сан” зэрэг төсөл, хөтөлбөрүүдийг </w:t>
      </w:r>
      <w:r w:rsidR="00CD745F" w:rsidRPr="00F03BDF">
        <w:rPr>
          <w:lang w:val="mn-MN"/>
        </w:rPr>
        <w:t xml:space="preserve">Байгаль орчин, уур амьсгалын өөрчлөлтийн яам, TNC зэрэг байгууллага хамтран </w:t>
      </w:r>
      <w:r w:rsidRPr="00F03BDF">
        <w:rPr>
          <w:lang w:val="mn-MN"/>
        </w:rPr>
        <w:t xml:space="preserve">хэрэгжүүлж байна. </w:t>
      </w:r>
      <w:r w:rsidR="00F342BC" w:rsidRPr="00F03BDF">
        <w:rPr>
          <w:lang w:val="mn-MN"/>
        </w:rPr>
        <w:t>Энэхүү судалгааны</w:t>
      </w:r>
      <w:r w:rsidR="00CD745F" w:rsidRPr="00F03BDF">
        <w:rPr>
          <w:lang w:val="mn-MN"/>
        </w:rPr>
        <w:t xml:space="preserve"> ажлын </w:t>
      </w:r>
      <w:r w:rsidR="00F342BC" w:rsidRPr="00F03BDF">
        <w:rPr>
          <w:lang w:val="mn-MN"/>
        </w:rPr>
        <w:t xml:space="preserve">зорилго нь Монгол </w:t>
      </w:r>
      <w:r w:rsidR="00637CDE" w:rsidRPr="00F03BDF">
        <w:rPr>
          <w:lang w:val="mn-MN"/>
        </w:rPr>
        <w:t xml:space="preserve">орны </w:t>
      </w:r>
      <w:r w:rsidR="00F342BC" w:rsidRPr="00F03BDF">
        <w:rPr>
          <w:lang w:val="mn-MN"/>
        </w:rPr>
        <w:t>Улсын тусгай хамгаалалттай газар нутаг (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)-ийн ойн экосистемийн үйлчилгээг эдийн засгийн талаас үнэлж, өнөөгийн хэв шинжээр үргэлжлэх </w:t>
      </w:r>
      <w:r w:rsidRPr="00F03BDF">
        <w:rPr>
          <w:lang w:val="mn-MN"/>
        </w:rPr>
        <w:t>хувилбар буюу “</w:t>
      </w:r>
      <w:r w:rsidR="00F342BC" w:rsidRPr="00F03BDF">
        <w:rPr>
          <w:lang w:val="mn-MN"/>
        </w:rPr>
        <w:t>суурь хувилбар</w:t>
      </w:r>
      <w:r w:rsidRPr="00F03BDF">
        <w:rPr>
          <w:lang w:val="mn-MN"/>
        </w:rPr>
        <w:t>”</w:t>
      </w:r>
      <w:r w:rsidR="00F342BC" w:rsidRPr="00F03BDF">
        <w:rPr>
          <w:lang w:val="mn-MN"/>
        </w:rPr>
        <w:t xml:space="preserve"> (Business-as-Usual, BAU) болон </w:t>
      </w:r>
      <w:r w:rsidRPr="00F03BDF">
        <w:rPr>
          <w:lang w:val="mn-MN"/>
        </w:rPr>
        <w:t>“</w:t>
      </w:r>
      <w:r w:rsidR="00F342BC" w:rsidRPr="00F03BDF">
        <w:rPr>
          <w:lang w:val="mn-MN"/>
        </w:rPr>
        <w:t>тогтвортой экосистемийн менежмент</w:t>
      </w:r>
      <w:r w:rsidRPr="00F03BDF">
        <w:rPr>
          <w:lang w:val="mn-MN"/>
        </w:rPr>
        <w:t>”</w:t>
      </w:r>
      <w:r w:rsidR="00F342BC" w:rsidRPr="00F03BDF">
        <w:rPr>
          <w:lang w:val="mn-MN"/>
        </w:rPr>
        <w:t xml:space="preserve"> (Sustainable Ecosystem Management, SEM)-ийн хувилбаруудын урт хугацааны үр дагаврыг харьцуулахад оршино. Судалгааны асуулт нь </w:t>
      </w:r>
      <w:r w:rsidRPr="00F03BDF">
        <w:rPr>
          <w:lang w:val="mn-MN"/>
        </w:rPr>
        <w:t>“</w:t>
      </w:r>
      <w:r w:rsidR="00F342BC" w:rsidRPr="00F03BDF">
        <w:rPr>
          <w:i/>
          <w:lang w:val="mn-MN"/>
        </w:rPr>
        <w:t xml:space="preserve">Монголын </w:t>
      </w:r>
      <w:proofErr w:type="spellStart"/>
      <w:r w:rsidR="00F342BC" w:rsidRPr="00F03BDF">
        <w:rPr>
          <w:i/>
          <w:lang w:val="mn-MN"/>
        </w:rPr>
        <w:t>УТХГН</w:t>
      </w:r>
      <w:proofErr w:type="spellEnd"/>
      <w:r w:rsidR="00F342BC" w:rsidRPr="00F03BDF">
        <w:rPr>
          <w:i/>
          <w:lang w:val="mn-MN"/>
        </w:rPr>
        <w:t xml:space="preserve"> дахь ойн экосистемийн хамгаалалт, тогтвортой менежментийг бэхжүүлэх нь өнөөгийн чиг хандлагыг суурь хувилбараар үргэлжлүүлэхтэй харьцуулахад эдийн засгийн хувьд </w:t>
      </w:r>
      <w:r w:rsidR="00CD745F" w:rsidRPr="00F03BDF">
        <w:rPr>
          <w:i/>
          <w:lang w:val="mn-MN"/>
        </w:rPr>
        <w:t>ямар үндэслэл байна</w:t>
      </w:r>
      <w:r w:rsidR="00F342BC" w:rsidRPr="00F03BDF">
        <w:rPr>
          <w:i/>
          <w:lang w:val="mn-MN"/>
        </w:rPr>
        <w:t xml:space="preserve"> </w:t>
      </w:r>
      <w:r w:rsidRPr="00F03BDF">
        <w:rPr>
          <w:i/>
          <w:lang w:val="mn-MN"/>
        </w:rPr>
        <w:t>вэ?</w:t>
      </w:r>
      <w:r w:rsidR="008C0E0E" w:rsidRPr="00F03BDF">
        <w:rPr>
          <w:lang w:val="mn-MN"/>
        </w:rPr>
        <w:t>”</w:t>
      </w:r>
      <w:r w:rsidRPr="00F03BDF">
        <w:rPr>
          <w:lang w:val="mn-MN"/>
        </w:rPr>
        <w:t xml:space="preserve"> гэдэг асуулт</w:t>
      </w:r>
      <w:r w:rsidR="00F342BC" w:rsidRPr="00F03BDF">
        <w:rPr>
          <w:lang w:val="mn-MN"/>
        </w:rPr>
        <w:t xml:space="preserve"> байв. Судалгааны ач холбогдол нь зах зээлд бүрэн тусдаггүй ойн зохицуулах, хамгаалах</w:t>
      </w:r>
      <w:r w:rsidR="008C0E0E" w:rsidRPr="00F03BDF">
        <w:rPr>
          <w:lang w:val="mn-MN"/>
        </w:rPr>
        <w:t xml:space="preserve"> гэх мэт ойн экосисте</w:t>
      </w:r>
      <w:r w:rsidR="00CD745F" w:rsidRPr="00F03BDF">
        <w:rPr>
          <w:lang w:val="mn-MN"/>
        </w:rPr>
        <w:t>м</w:t>
      </w:r>
      <w:r w:rsidR="008C0E0E" w:rsidRPr="00F03BDF">
        <w:rPr>
          <w:lang w:val="mn-MN"/>
        </w:rPr>
        <w:t>ийн үйлчилгээний үнэ цэнийг</w:t>
      </w:r>
      <w:r w:rsidR="00F342BC" w:rsidRPr="00F03BDF">
        <w:rPr>
          <w:lang w:val="mn-MN"/>
        </w:rPr>
        <w:t xml:space="preserve"> </w:t>
      </w:r>
      <w:r w:rsidR="008C0E0E" w:rsidRPr="00F03BDF">
        <w:rPr>
          <w:lang w:val="mn-MN"/>
        </w:rPr>
        <w:t xml:space="preserve"> тооцон </w:t>
      </w:r>
      <w:r w:rsidR="00F342BC" w:rsidRPr="00F03BDF">
        <w:rPr>
          <w:lang w:val="mn-MN"/>
        </w:rPr>
        <w:t xml:space="preserve">бодлогын шийдвэрт ашиглах боломжийг харуулсанд оршино. </w:t>
      </w:r>
      <w:r w:rsidR="008C0E0E" w:rsidRPr="00F03BDF">
        <w:rPr>
          <w:lang w:val="mn-MN"/>
        </w:rPr>
        <w:t xml:space="preserve">Мөн </w:t>
      </w:r>
      <w:r w:rsidR="00F342BC" w:rsidRPr="00F03BDF">
        <w:rPr>
          <w:lang w:val="mn-MN"/>
        </w:rPr>
        <w:t xml:space="preserve">ойн менежментийг сайжруулах,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8C0E0E" w:rsidRPr="00F03BDF">
        <w:rPr>
          <w:lang w:val="mn-MN"/>
        </w:rPr>
        <w:t>-ийг талбай болон санхүүжилтийг</w:t>
      </w:r>
      <w:r w:rsidR="00F342BC" w:rsidRPr="00F03BDF">
        <w:rPr>
          <w:lang w:val="mn-MN"/>
        </w:rPr>
        <w:t xml:space="preserve"> нэмэгдүүлэх бодлогын үндэслэл гаргаж өгч буйд</w:t>
      </w:r>
      <w:r w:rsidR="008C0E0E" w:rsidRPr="00F03BDF">
        <w:rPr>
          <w:lang w:val="mn-MN"/>
        </w:rPr>
        <w:t xml:space="preserve"> тус судалгааны ажлын практик ач холбогдол</w:t>
      </w:r>
      <w:r w:rsidR="00F342BC" w:rsidRPr="00F03BDF">
        <w:rPr>
          <w:lang w:val="mn-MN"/>
        </w:rPr>
        <w:t xml:space="preserve"> оршино.</w:t>
      </w:r>
    </w:p>
    <w:p w14:paraId="23C04325" w14:textId="22C5FAFB" w:rsidR="006665D1" w:rsidRPr="00F03BDF" w:rsidRDefault="00F342BC" w:rsidP="00F03BDF">
      <w:pPr>
        <w:spacing w:after="0"/>
        <w:ind w:firstLine="547"/>
        <w:jc w:val="both"/>
        <w:rPr>
          <w:lang w:val="mn-MN"/>
        </w:rPr>
      </w:pPr>
      <w:r w:rsidRPr="00F03BDF">
        <w:rPr>
          <w:lang w:val="mn-MN"/>
        </w:rPr>
        <w:t>Судалгаанд НҮБ</w:t>
      </w:r>
      <w:r w:rsidR="008C0E0E" w:rsidRPr="00F03BDF">
        <w:rPr>
          <w:lang w:val="mn-MN"/>
        </w:rPr>
        <w:t>-ын Хөгжлийн Хөтөлбөрөөс боловсруулсан</w:t>
      </w:r>
      <w:r w:rsidRPr="00F03BDF">
        <w:rPr>
          <w:lang w:val="mn-MN"/>
        </w:rPr>
        <w:t xml:space="preserve"> Зорилтот хувилбарын шинжилгээ (Targeted Scenario Analysis</w:t>
      </w:r>
      <w:r w:rsidR="008C0E0E" w:rsidRPr="00F03BDF">
        <w:rPr>
          <w:lang w:val="mn-MN"/>
        </w:rPr>
        <w:t>-</w:t>
      </w:r>
      <w:r w:rsidRPr="00F03BDF">
        <w:rPr>
          <w:lang w:val="mn-MN"/>
        </w:rPr>
        <w:t xml:space="preserve">TSA) арга зүйг ашиглав. </w:t>
      </w:r>
      <w:r w:rsidR="008C0E0E" w:rsidRPr="00F03BDF">
        <w:rPr>
          <w:lang w:val="mn-MN"/>
        </w:rPr>
        <w:t>Тус</w:t>
      </w:r>
      <w:r w:rsidRPr="00F03BDF">
        <w:rPr>
          <w:lang w:val="mn-MN"/>
        </w:rPr>
        <w:t xml:space="preserve"> арга </w:t>
      </w:r>
      <w:r w:rsidR="008C0E0E" w:rsidRPr="00F03BDF">
        <w:rPr>
          <w:lang w:val="mn-MN"/>
        </w:rPr>
        <w:t xml:space="preserve">зүй </w:t>
      </w:r>
      <w:r w:rsidRPr="00F03BDF">
        <w:rPr>
          <w:lang w:val="mn-MN"/>
        </w:rPr>
        <w:t xml:space="preserve">нь шийдвэр гаргагчдад хамааралтай үзүүлэлтүүдээр BAU ба SEM хоёр хувилбарын урт хугацааны үр дүнг харьцуулахад чиглэдэг. Судалгааны хүрээнд Байгаль орчин, уур амьсгалын өөрчлөлтийн яам, Ойн газар,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-ийн хамгаалалтын захиргаа, аймаг, орон нутгийн ойн байгууллагууд, мэргэжлийн зөвлөхүүд, байгаль хамгаалагчид зэрэг оролцогч талуудтай чанарын ярилцлага хийж, бодлого, хууль эрх зүй, </w:t>
      </w:r>
      <w:proofErr w:type="spellStart"/>
      <w:r w:rsidRPr="00F03BDF">
        <w:rPr>
          <w:lang w:val="mn-MN"/>
        </w:rPr>
        <w:t>институцийн</w:t>
      </w:r>
      <w:proofErr w:type="spellEnd"/>
      <w:r w:rsidRPr="00F03BDF">
        <w:rPr>
          <w:lang w:val="mn-MN"/>
        </w:rPr>
        <w:t xml:space="preserve"> нөхцөл, менежментийн саад бэрхшээл, боломжийг тодорхойлов. Мөн 2025 оны 7 дугаар сард Орхоны хөндийн байгалийн цогцолборт газар, Хөгнө-Тарнын байгалийн цогцолборт газар, </w:t>
      </w:r>
      <w:r w:rsidR="008C0E0E" w:rsidRPr="00F03BDF">
        <w:rPr>
          <w:lang w:val="mn-MN"/>
        </w:rPr>
        <w:t>Говийн их дархан цаазат газрын А хэсэгт</w:t>
      </w:r>
      <w:r w:rsidRPr="00F03BDF">
        <w:rPr>
          <w:lang w:val="mn-MN"/>
        </w:rPr>
        <w:t xml:space="preserve"> </w:t>
      </w:r>
      <w:r w:rsidR="008C0E0E" w:rsidRPr="00F03BDF">
        <w:rPr>
          <w:lang w:val="mn-MN"/>
        </w:rPr>
        <w:t>очиж</w:t>
      </w:r>
      <w:r w:rsidR="00CD745F" w:rsidRPr="00F03BDF">
        <w:rPr>
          <w:lang w:val="mn-MN"/>
        </w:rPr>
        <w:t>,</w:t>
      </w:r>
      <w:r w:rsidR="008C0E0E" w:rsidRPr="00F03BDF">
        <w:rPr>
          <w:lang w:val="mn-MN"/>
        </w:rPr>
        <w:t xml:space="preserve"> ярилцлага</w:t>
      </w:r>
      <w:r w:rsidRPr="00F03BDF">
        <w:rPr>
          <w:lang w:val="mn-MN"/>
        </w:rPr>
        <w:t xml:space="preserve"> хийж, BAU ба SEM хувилбаруудыг газар дээрх бодит жишээгээр баталгаажуулав. Тоон шинжилгээнд хоёр үндсэн шалгуур үзүүлэлтийг сонгосон. Үүнд: (1)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 дахь ой</w:t>
      </w:r>
      <w:r w:rsidR="008C0E0E" w:rsidRPr="00F03BDF">
        <w:rPr>
          <w:lang w:val="mn-MN"/>
        </w:rPr>
        <w:t>н</w:t>
      </w:r>
      <w:r w:rsidRPr="00F03BDF">
        <w:rPr>
          <w:lang w:val="mn-MN"/>
        </w:rPr>
        <w:t xml:space="preserve"> талбай, (2)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>-ийн ойн экосистемийн үйлчилгээний үнэ цэнэ (</w:t>
      </w:r>
      <w:r w:rsidR="008C0E0E" w:rsidRPr="00F03BDF">
        <w:rPr>
          <w:lang w:val="mn-MN"/>
        </w:rPr>
        <w:t>үүнийг ойн экологи-эдийн засгийн үнэлгээ (</w:t>
      </w:r>
      <w:proofErr w:type="spellStart"/>
      <w:r w:rsidR="008C0E0E" w:rsidRPr="00F03BDF">
        <w:rPr>
          <w:lang w:val="mn-MN"/>
        </w:rPr>
        <w:t>ЭЭЗҮ</w:t>
      </w:r>
      <w:proofErr w:type="spellEnd"/>
      <w:r w:rsidR="008C0E0E" w:rsidRPr="00F03BDF">
        <w:rPr>
          <w:lang w:val="mn-MN"/>
        </w:rPr>
        <w:t>)-</w:t>
      </w:r>
      <w:proofErr w:type="spellStart"/>
      <w:r w:rsidR="008C0E0E" w:rsidRPr="00F03BDF">
        <w:rPr>
          <w:lang w:val="mn-MN"/>
        </w:rPr>
        <w:t>гээр</w:t>
      </w:r>
      <w:proofErr w:type="spellEnd"/>
      <w:r w:rsidR="008C0E0E" w:rsidRPr="00F03BDF">
        <w:rPr>
          <w:lang w:val="mn-MN"/>
        </w:rPr>
        <w:t xml:space="preserve"> тооцов</w:t>
      </w:r>
      <w:r w:rsidRPr="00F03BDF">
        <w:rPr>
          <w:lang w:val="mn-MN"/>
        </w:rPr>
        <w:t>).</w:t>
      </w:r>
    </w:p>
    <w:p w14:paraId="21DCBA09" w14:textId="2F13C37F" w:rsidR="006665D1" w:rsidRPr="00F03BDF" w:rsidRDefault="00F342BC" w:rsidP="00F03BDF">
      <w:pPr>
        <w:spacing w:after="0"/>
        <w:ind w:firstLine="547"/>
        <w:jc w:val="both"/>
        <w:rPr>
          <w:lang w:val="mn-MN"/>
        </w:rPr>
      </w:pPr>
      <w:r w:rsidRPr="00F03BDF">
        <w:rPr>
          <w:lang w:val="mn-MN"/>
        </w:rPr>
        <w:t xml:space="preserve">Судалгааны үр дүнгээс харахад 2024 оны байдлаар Монголын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 дахь нийт ойн сан 6.58 сая га, үүнээс ой</w:t>
      </w:r>
      <w:r w:rsidR="00043710" w:rsidRPr="00F03BDF">
        <w:rPr>
          <w:lang w:val="mn-MN"/>
        </w:rPr>
        <w:t>н</w:t>
      </w:r>
      <w:r w:rsidRPr="00F03BDF">
        <w:rPr>
          <w:lang w:val="mn-MN"/>
        </w:rPr>
        <w:t xml:space="preserve"> талбай 6.43 сая га байв. Нийт </w:t>
      </w:r>
      <w:r w:rsidR="00043710" w:rsidRPr="00F03BDF">
        <w:rPr>
          <w:lang w:val="mn-MN"/>
        </w:rPr>
        <w:t>ойн талбай</w:t>
      </w:r>
      <w:r w:rsidRPr="00F03BDF">
        <w:rPr>
          <w:lang w:val="mn-MN"/>
        </w:rPr>
        <w:t xml:space="preserve">н 62% нь дархан цаазат газар, 32% нь байгалийн цогцолборт газарт ногдож байгаа нь эдгээр ангиллын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 нь ойн экосистемийн хамгаалалтад онцгой ач холбогдолтойг харуулж байна. Модны төрлөөр авч үзвэл шинэс, заг зонхилж, эдгээр нь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-ийн нийт </w:t>
      </w:r>
      <w:r w:rsidR="00043710" w:rsidRPr="00F03BDF">
        <w:rPr>
          <w:lang w:val="mn-MN"/>
        </w:rPr>
        <w:t>ойн талбай</w:t>
      </w:r>
      <w:r w:rsidRPr="00F03BDF">
        <w:rPr>
          <w:lang w:val="mn-MN"/>
        </w:rPr>
        <w:t xml:space="preserve">н </w:t>
      </w:r>
      <w:r w:rsidRPr="00F03BDF">
        <w:rPr>
          <w:lang w:val="mn-MN"/>
        </w:rPr>
        <w:lastRenderedPageBreak/>
        <w:t xml:space="preserve">71.6%-ийг бүрдүүлж байв. Мөн нүүрсхүчлийн хийн шингээлтийн хувьд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 дахь 4.26 сая га ойн талбай нь жилд ойролцоогоор 8.03 сая </w:t>
      </w:r>
      <w:r w:rsidR="00043710" w:rsidRPr="00F03BDF">
        <w:rPr>
          <w:lang w:val="mn-MN"/>
        </w:rPr>
        <w:t xml:space="preserve">тонн </w:t>
      </w:r>
      <w:r w:rsidRPr="00F03BDF">
        <w:rPr>
          <w:lang w:val="mn-MN"/>
        </w:rPr>
        <w:t>CO2e шингээх боломжтой</w:t>
      </w:r>
      <w:r w:rsidR="00B20505" w:rsidRPr="00F03BDF">
        <w:rPr>
          <w:lang w:val="mn-MN"/>
        </w:rPr>
        <w:t xml:space="preserve"> байна</w:t>
      </w:r>
      <w:r w:rsidRPr="00F03BDF">
        <w:rPr>
          <w:lang w:val="mn-MN"/>
        </w:rPr>
        <w:t xml:space="preserve">.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>-</w:t>
      </w:r>
      <w:r w:rsidR="00B20505" w:rsidRPr="00F03BDF">
        <w:rPr>
          <w:lang w:val="mn-MN"/>
        </w:rPr>
        <w:t>ын</w:t>
      </w:r>
      <w:r w:rsidRPr="00F03BDF">
        <w:rPr>
          <w:lang w:val="mn-MN"/>
        </w:rPr>
        <w:t xml:space="preserve"> хушин ойн талбайд суурилан жилд ойролцоогоор 112 мянган тонн хушны самрын биологийн нөөц бүрдэх боломжтой</w:t>
      </w:r>
      <w:r w:rsidR="00B20505" w:rsidRPr="00F03BDF">
        <w:rPr>
          <w:lang w:val="mn-MN"/>
        </w:rPr>
        <w:t xml:space="preserve">. </w:t>
      </w:r>
    </w:p>
    <w:p w14:paraId="2BD9ABB6" w14:textId="6C67F156" w:rsidR="006665D1" w:rsidRPr="00F03BDF" w:rsidRDefault="00B20505" w:rsidP="00F03BDF">
      <w:pPr>
        <w:spacing w:after="0"/>
        <w:ind w:firstLine="547"/>
        <w:jc w:val="both"/>
        <w:rPr>
          <w:lang w:val="mn-MN"/>
        </w:rPr>
      </w:pPr>
      <w:r w:rsidRPr="00F03BDF">
        <w:rPr>
          <w:b/>
          <w:lang w:val="mn-MN"/>
        </w:rPr>
        <w:t>BAU хувилбарын хувьд</w:t>
      </w:r>
      <w:r w:rsidRPr="00F03BDF">
        <w:rPr>
          <w:lang w:val="mn-MN"/>
        </w:rPr>
        <w:t xml:space="preserve"> </w:t>
      </w:r>
      <w:r w:rsidR="00F342BC" w:rsidRPr="00F03BDF">
        <w:rPr>
          <w:lang w:val="mn-MN"/>
        </w:rPr>
        <w:t xml:space="preserve">2007–2025 онд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 дахь </w:t>
      </w:r>
      <w:r w:rsidR="00043710" w:rsidRPr="00F03BDF">
        <w:rPr>
          <w:lang w:val="mn-MN"/>
        </w:rPr>
        <w:t>ойн талбай</w:t>
      </w:r>
      <w:r w:rsidR="00F342BC" w:rsidRPr="00F03BDF">
        <w:rPr>
          <w:lang w:val="mn-MN"/>
        </w:rPr>
        <w:t xml:space="preserve"> жилд дунджаар 0.36%</w:t>
      </w:r>
      <w:r w:rsidRPr="00F03BDF">
        <w:rPr>
          <w:lang w:val="mn-MN"/>
        </w:rPr>
        <w:t>-</w:t>
      </w:r>
      <w:proofErr w:type="spellStart"/>
      <w:r w:rsidRPr="00F03BDF">
        <w:rPr>
          <w:lang w:val="mn-MN"/>
        </w:rPr>
        <w:t>иар</w:t>
      </w:r>
      <w:proofErr w:type="spellEnd"/>
      <w:r w:rsidR="00F342BC" w:rsidRPr="00F03BDF">
        <w:rPr>
          <w:lang w:val="mn-MN"/>
        </w:rPr>
        <w:t xml:space="preserve"> өссөн боловч 2026–2030 онд энэ өсөлтийн хурд 10%-</w:t>
      </w:r>
      <w:proofErr w:type="spellStart"/>
      <w:r w:rsidR="00F342BC" w:rsidRPr="00F03BDF">
        <w:rPr>
          <w:lang w:val="mn-MN"/>
        </w:rPr>
        <w:t>иар</w:t>
      </w:r>
      <w:proofErr w:type="spellEnd"/>
      <w:r w:rsidR="00F342BC" w:rsidRPr="00F03BDF">
        <w:rPr>
          <w:lang w:val="mn-MN"/>
        </w:rPr>
        <w:t xml:space="preserve"> саарна гэж үзсэн. Үүний үр дүнд </w:t>
      </w:r>
      <w:r w:rsidR="00043710" w:rsidRPr="00F03BDF">
        <w:rPr>
          <w:lang w:val="mn-MN"/>
        </w:rPr>
        <w:t>ойн талбай</w:t>
      </w:r>
      <w:r w:rsidR="00F342BC" w:rsidRPr="00F03BDF">
        <w:rPr>
          <w:lang w:val="mn-MN"/>
        </w:rPr>
        <w:t xml:space="preserve"> эхний жилүүдэд маш бага хэмжээгээр өсөөд 2036 он</w:t>
      </w:r>
      <w:r w:rsidRPr="00F03BDF">
        <w:rPr>
          <w:lang w:val="mn-MN"/>
        </w:rPr>
        <w:t>д</w:t>
      </w:r>
      <w:r w:rsidR="00F342BC" w:rsidRPr="00F03BDF">
        <w:rPr>
          <w:lang w:val="mn-MN"/>
        </w:rPr>
        <w:t xml:space="preserve"> дээд цэгтээ хүрч, түүнээс хойш буурах хандлагатай болж байна. 2050 онд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 дахь </w:t>
      </w:r>
      <w:r w:rsidR="00043710" w:rsidRPr="00F03BDF">
        <w:rPr>
          <w:lang w:val="mn-MN"/>
        </w:rPr>
        <w:t>ойн талбай</w:t>
      </w:r>
      <w:r w:rsidR="00F342BC" w:rsidRPr="00F03BDF">
        <w:rPr>
          <w:lang w:val="mn-MN"/>
        </w:rPr>
        <w:t xml:space="preserve"> 6,316,090 га болж</w:t>
      </w:r>
      <w:r w:rsidRPr="00F03BDF">
        <w:rPr>
          <w:lang w:val="mn-MN"/>
        </w:rPr>
        <w:t xml:space="preserve"> буурахаар байна</w:t>
      </w:r>
      <w:r w:rsidR="00F342BC" w:rsidRPr="00F03BDF">
        <w:rPr>
          <w:lang w:val="mn-MN"/>
        </w:rPr>
        <w:t>. Үүнтэй уялдан ойн экосистемийн үйлчилгээний үнэ цэнэ 2025 он</w:t>
      </w:r>
      <w:r w:rsidRPr="00F03BDF">
        <w:rPr>
          <w:lang w:val="mn-MN"/>
        </w:rPr>
        <w:t>д</w:t>
      </w:r>
      <w:r w:rsidR="00F342BC" w:rsidRPr="00F03BDF">
        <w:rPr>
          <w:lang w:val="mn-MN"/>
        </w:rPr>
        <w:t xml:space="preserve"> 345.3 их наяд төгрөг</w:t>
      </w:r>
      <w:r w:rsidRPr="00F03BDF">
        <w:rPr>
          <w:lang w:val="mn-MN"/>
        </w:rPr>
        <w:t xml:space="preserve"> байснаас</w:t>
      </w:r>
      <w:r w:rsidR="00F342BC" w:rsidRPr="00F03BDF">
        <w:rPr>
          <w:lang w:val="mn-MN"/>
        </w:rPr>
        <w:t xml:space="preserve"> 2050 онд 339.1 их наяд төгрөг болж буурах бөгөөд энэ нь 6.2 их наяд төгрөг</w:t>
      </w:r>
      <w:r w:rsidRPr="00F03BDF">
        <w:rPr>
          <w:lang w:val="mn-MN"/>
        </w:rPr>
        <w:t>ийн бууралтыг харуулж байна. Ө</w:t>
      </w:r>
      <w:r w:rsidR="00F342BC" w:rsidRPr="00F03BDF">
        <w:rPr>
          <w:lang w:val="mn-MN"/>
        </w:rPr>
        <w:t xml:space="preserve">өрөөр хэлбэл </w:t>
      </w:r>
      <w:r w:rsidRPr="00F03BDF">
        <w:rPr>
          <w:lang w:val="mn-MN"/>
        </w:rPr>
        <w:t xml:space="preserve">энэхүү бууралт нь </w:t>
      </w:r>
      <w:r w:rsidR="00F342BC" w:rsidRPr="00F03BDF">
        <w:rPr>
          <w:lang w:val="mn-MN"/>
        </w:rPr>
        <w:t>өнөөгийн улсын төсвийн орлогын бараг 19%-тай тэнцэ</w:t>
      </w:r>
      <w:r w:rsidRPr="00F03BDF">
        <w:rPr>
          <w:lang w:val="mn-MN"/>
        </w:rPr>
        <w:t>нэ</w:t>
      </w:r>
      <w:r w:rsidR="00F342BC" w:rsidRPr="00F03BDF">
        <w:rPr>
          <w:lang w:val="mn-MN"/>
        </w:rPr>
        <w:t xml:space="preserve">. Энэ бууралт нь ойн тухай хууль болон </w:t>
      </w:r>
      <w:proofErr w:type="spellStart"/>
      <w:r w:rsidR="00F342BC" w:rsidRPr="00F03BDF">
        <w:rPr>
          <w:lang w:val="mn-MN"/>
        </w:rPr>
        <w:t>ТХГН</w:t>
      </w:r>
      <w:proofErr w:type="spellEnd"/>
      <w:r w:rsidR="00F342BC" w:rsidRPr="00F03BDF">
        <w:rPr>
          <w:lang w:val="mn-MN"/>
        </w:rPr>
        <w:t xml:space="preserve">-ийн тухай хуулийн нийцгүй байдал, уялдаа холбоо сул,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-ийн түвшний ойн мэдээлэл дутмаг, </w:t>
      </w:r>
      <w:r w:rsidR="004E1F06" w:rsidRPr="00F03BDF">
        <w:rPr>
          <w:lang w:val="mn-MN"/>
        </w:rPr>
        <w:t>мэргэжлийн</w:t>
      </w:r>
      <w:r w:rsidR="00F342BC" w:rsidRPr="00F03BDF">
        <w:rPr>
          <w:lang w:val="mn-MN"/>
        </w:rPr>
        <w:t xml:space="preserve"> хүний нөөц хүрэлцээгүй, нөхөн сэргээлт болон түймэр, хортонтой тэмцэх ажиллагаа хангалтгүй, төсөв </w:t>
      </w:r>
      <w:r w:rsidR="004E1F06" w:rsidRPr="00F03BDF">
        <w:rPr>
          <w:lang w:val="mn-MN"/>
        </w:rPr>
        <w:t>санхүү дутмаг</w:t>
      </w:r>
      <w:r w:rsidR="00F342BC" w:rsidRPr="00F03BDF">
        <w:rPr>
          <w:lang w:val="mn-MN"/>
        </w:rPr>
        <w:t xml:space="preserve"> зэрэг суурь нөхцөлтэй холбоотой байна.</w:t>
      </w:r>
    </w:p>
    <w:p w14:paraId="589D20AF" w14:textId="3A189278" w:rsidR="006665D1" w:rsidRPr="00F03BDF" w:rsidRDefault="00F342BC" w:rsidP="00F03BDF">
      <w:pPr>
        <w:spacing w:after="0"/>
        <w:ind w:firstLine="547"/>
        <w:jc w:val="both"/>
        <w:rPr>
          <w:lang w:val="mn-MN"/>
        </w:rPr>
      </w:pPr>
      <w:r w:rsidRPr="00F03BDF">
        <w:rPr>
          <w:b/>
          <w:lang w:val="mn-MN"/>
        </w:rPr>
        <w:t>Харин SEM хувилбарын хүрээнд</w:t>
      </w:r>
      <w:r w:rsidRPr="00F03BDF">
        <w:rPr>
          <w:lang w:val="mn-MN"/>
        </w:rPr>
        <w:t xml:space="preserve"> 2030 он хүртэл </w:t>
      </w:r>
      <w:r w:rsidR="004E1F06" w:rsidRPr="00F03BDF">
        <w:rPr>
          <w:lang w:val="mn-MN"/>
        </w:rPr>
        <w:t xml:space="preserve">нийт 76 газрын </w:t>
      </w:r>
      <w:proofErr w:type="spellStart"/>
      <w:r w:rsidR="004E1F06" w:rsidRPr="00F03BDF">
        <w:rPr>
          <w:lang w:val="mn-MN"/>
        </w:rPr>
        <w:t>УТХГН</w:t>
      </w:r>
      <w:proofErr w:type="spellEnd"/>
      <w:r w:rsidR="004E1F06" w:rsidRPr="00F03BDF">
        <w:rPr>
          <w:lang w:val="mn-MN"/>
        </w:rPr>
        <w:t>-ийн ангилалд хамруул</w:t>
      </w:r>
      <w:r w:rsidR="00CD745F" w:rsidRPr="00F03BDF">
        <w:rPr>
          <w:lang w:val="mn-MN"/>
        </w:rPr>
        <w:t>снаар</w:t>
      </w:r>
      <w:r w:rsidR="004E1F06" w:rsidRPr="00F03BDF">
        <w:rPr>
          <w:lang w:val="mn-MN"/>
        </w:rPr>
        <w:t xml:space="preserve"> 30х30 зорилт биелэх учиртай. Эдгээрээс 50 газар нь ойн сан бүхий газар байна. </w:t>
      </w:r>
      <w:r w:rsidR="00995810" w:rsidRPr="00F03BDF">
        <w:rPr>
          <w:lang w:val="mn-MN"/>
        </w:rPr>
        <w:t>Э</w:t>
      </w:r>
      <w:r w:rsidR="004E1F06" w:rsidRPr="00F03BDF">
        <w:rPr>
          <w:lang w:val="mn-MN"/>
        </w:rPr>
        <w:t>дгээр</w:t>
      </w:r>
      <w:r w:rsidRPr="00F03BDF">
        <w:rPr>
          <w:lang w:val="mn-MN"/>
        </w:rPr>
        <w:t xml:space="preserve"> 50 газ</w:t>
      </w:r>
      <w:r w:rsidR="004E1F06" w:rsidRPr="00F03BDF">
        <w:rPr>
          <w:lang w:val="mn-MN"/>
        </w:rPr>
        <w:t xml:space="preserve">рыг улсын тусгай хамгаалалтад авахад </w:t>
      </w:r>
      <w:r w:rsidRPr="00F03BDF">
        <w:rPr>
          <w:lang w:val="mn-MN"/>
        </w:rPr>
        <w:t xml:space="preserve">2029 он гэхэд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-ийн сүлжээнд 1,757,719 га </w:t>
      </w:r>
      <w:r w:rsidR="00043710" w:rsidRPr="00F03BDF">
        <w:rPr>
          <w:lang w:val="mn-MN"/>
        </w:rPr>
        <w:t>ойн талбай</w:t>
      </w:r>
      <w:r w:rsidRPr="00F03BDF">
        <w:rPr>
          <w:lang w:val="mn-MN"/>
        </w:rPr>
        <w:t xml:space="preserve"> шинээр нэмэгдэхээр байна. Үүний дүнд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 xml:space="preserve"> дахь нийт </w:t>
      </w:r>
      <w:r w:rsidR="00043710" w:rsidRPr="00F03BDF">
        <w:rPr>
          <w:lang w:val="mn-MN"/>
        </w:rPr>
        <w:t>ойн талбай</w:t>
      </w:r>
      <w:r w:rsidRPr="00F03BDF">
        <w:rPr>
          <w:lang w:val="mn-MN"/>
        </w:rPr>
        <w:t xml:space="preserve"> 2026 оны 6,431,336 га</w:t>
      </w:r>
      <w:r w:rsidR="004E1F06" w:rsidRPr="00F03BDF">
        <w:rPr>
          <w:lang w:val="mn-MN"/>
        </w:rPr>
        <w:t xml:space="preserve"> байснаа</w:t>
      </w:r>
      <w:r w:rsidRPr="00F03BDF">
        <w:rPr>
          <w:lang w:val="mn-MN"/>
        </w:rPr>
        <w:t xml:space="preserve"> 2029 онд 8,189,055 га, 2050 онд 8,510,621 га болж өснө. Мөн шинээр хамгаалалтад авах эдгээр 50 газрын нэгж талбайд ногдох дундаж </w:t>
      </w:r>
      <w:r w:rsidR="004E1F06" w:rsidRPr="00F03BDF">
        <w:rPr>
          <w:lang w:val="mn-MN"/>
        </w:rPr>
        <w:t xml:space="preserve">ойн </w:t>
      </w:r>
      <w:proofErr w:type="spellStart"/>
      <w:r w:rsidR="004E1F06" w:rsidRPr="00F03BDF">
        <w:rPr>
          <w:lang w:val="mn-MN"/>
        </w:rPr>
        <w:t>ЭЭЗҮ</w:t>
      </w:r>
      <w:proofErr w:type="spellEnd"/>
      <w:r w:rsidRPr="00F03BDF">
        <w:rPr>
          <w:lang w:val="mn-MN"/>
        </w:rPr>
        <w:t xml:space="preserve"> нь 2007</w:t>
      </w:r>
      <w:r w:rsidR="004E1F06" w:rsidRPr="00F03BDF">
        <w:rPr>
          <w:lang w:val="mn-MN"/>
        </w:rPr>
        <w:t>-</w:t>
      </w:r>
      <w:r w:rsidRPr="00F03BDF">
        <w:rPr>
          <w:lang w:val="mn-MN"/>
        </w:rPr>
        <w:t xml:space="preserve">2025 оны дунджаас өндөр гарсан нь SEM хувилбар зөвхөн талбай нэмэгдүүлэхээс гадна илүү өндөр үнэ цэнтэй ойн экосистемийг хамгаалж байгааг харуулж байна. Үүний үр дүнд </w:t>
      </w:r>
      <w:proofErr w:type="spellStart"/>
      <w:r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>-ийн ойн экосистемийн үйлчилгээний үнэ цэнэ 2025 он</w:t>
      </w:r>
      <w:r w:rsidR="004E1F06" w:rsidRPr="00F03BDF">
        <w:rPr>
          <w:lang w:val="mn-MN"/>
        </w:rPr>
        <w:t>д</w:t>
      </w:r>
      <w:r w:rsidRPr="00F03BDF">
        <w:rPr>
          <w:lang w:val="mn-MN"/>
        </w:rPr>
        <w:t xml:space="preserve"> 345.3 их наяд төгрөг</w:t>
      </w:r>
      <w:r w:rsidR="004E1F06" w:rsidRPr="00F03BDF">
        <w:rPr>
          <w:lang w:val="mn-MN"/>
        </w:rPr>
        <w:t xml:space="preserve"> байснаа</w:t>
      </w:r>
      <w:r w:rsidRPr="00F03BDF">
        <w:rPr>
          <w:lang w:val="mn-MN"/>
        </w:rPr>
        <w:t xml:space="preserve"> 2030 онд 493.2 их наяд төгрөг, 2050 онд 512.6 их наяд төгрөг хүрч өсөхөөр байна. Энэ нь Монгол Улсын өнөөгийн ДНБ-</w:t>
      </w:r>
      <w:r w:rsidR="004E1F06" w:rsidRPr="00F03BDF">
        <w:rPr>
          <w:lang w:val="mn-MN"/>
        </w:rPr>
        <w:t>тэй харьцуулахад</w:t>
      </w:r>
      <w:r w:rsidRPr="00F03BDF">
        <w:rPr>
          <w:lang w:val="mn-MN"/>
        </w:rPr>
        <w:t xml:space="preserve"> ойролцоогоор 5.7 дахин их, нэг хүнд ногдох дүнгээр 144.6 сая төгрөгтэй тэнцэх хэмжээ юм.</w:t>
      </w:r>
    </w:p>
    <w:p w14:paraId="1EFBC2ED" w14:textId="24DC0D7D" w:rsidR="006665D1" w:rsidRPr="00F03BDF" w:rsidRDefault="004E1F06" w:rsidP="00F03BDF">
      <w:pPr>
        <w:spacing w:after="120"/>
        <w:ind w:firstLine="547"/>
        <w:jc w:val="both"/>
        <w:rPr>
          <w:lang w:val="mn-MN"/>
        </w:rPr>
      </w:pPr>
      <w:r w:rsidRPr="00F03BDF">
        <w:rPr>
          <w:lang w:val="mn-MN"/>
        </w:rPr>
        <w:t>Эндээс дүгнэвэл н</w:t>
      </w:r>
      <w:r w:rsidR="00F342BC" w:rsidRPr="00F03BDF">
        <w:rPr>
          <w:lang w:val="mn-MN"/>
        </w:rPr>
        <w:t xml:space="preserve">эгдүгээрт, Монголын </w:t>
      </w:r>
      <w:proofErr w:type="spellStart"/>
      <w:r w:rsidR="00F342BC" w:rsidRPr="00F03BDF">
        <w:rPr>
          <w:lang w:val="mn-MN"/>
        </w:rPr>
        <w:t>УТХГН</w:t>
      </w:r>
      <w:proofErr w:type="spellEnd"/>
      <w:r w:rsidRPr="00F03BDF">
        <w:rPr>
          <w:lang w:val="mn-MN"/>
        </w:rPr>
        <w:t>-ийн</w:t>
      </w:r>
      <w:r w:rsidR="00F342BC" w:rsidRPr="00F03BDF">
        <w:rPr>
          <w:lang w:val="mn-MN"/>
        </w:rPr>
        <w:t xml:space="preserve"> ойн экосистем нь зөвхөн хамгаалалтын бус, үндэсний эдийн зас</w:t>
      </w:r>
      <w:r w:rsidRPr="00F03BDF">
        <w:rPr>
          <w:lang w:val="mn-MN"/>
        </w:rPr>
        <w:t xml:space="preserve">агт оруулах хувь нэмэр, </w:t>
      </w:r>
      <w:r w:rsidR="00F342BC" w:rsidRPr="00F03BDF">
        <w:rPr>
          <w:lang w:val="mn-MN"/>
        </w:rPr>
        <w:t>үнэ цэн</w:t>
      </w:r>
      <w:r w:rsidRPr="00F03BDF">
        <w:rPr>
          <w:lang w:val="mn-MN"/>
        </w:rPr>
        <w:t>э өндөр</w:t>
      </w:r>
      <w:r w:rsidR="00D0637C" w:rsidRPr="00F03BDF">
        <w:rPr>
          <w:lang w:val="mn-MN"/>
        </w:rPr>
        <w:t>тэй</w:t>
      </w:r>
      <w:r w:rsidR="00F342BC" w:rsidRPr="00F03BDF">
        <w:rPr>
          <w:lang w:val="mn-MN"/>
        </w:rPr>
        <w:t xml:space="preserve"> байгалийн капитал </w:t>
      </w:r>
      <w:r w:rsidR="00D0637C" w:rsidRPr="00F03BDF">
        <w:rPr>
          <w:lang w:val="mn-MN"/>
        </w:rPr>
        <w:t>болно</w:t>
      </w:r>
      <w:r w:rsidR="00F342BC" w:rsidRPr="00F03BDF">
        <w:rPr>
          <w:lang w:val="mn-MN"/>
        </w:rPr>
        <w:t xml:space="preserve">. Хоёрдугаарт, өнөөгийн нөхцөлөөр үргэлжлэх </w:t>
      </w:r>
      <w:r w:rsidR="00D0637C" w:rsidRPr="00F03BDF">
        <w:rPr>
          <w:lang w:val="mn-MN"/>
        </w:rPr>
        <w:t>суурь хувилбар (</w:t>
      </w:r>
      <w:r w:rsidR="00F342BC" w:rsidRPr="00F03BDF">
        <w:rPr>
          <w:lang w:val="mn-MN"/>
        </w:rPr>
        <w:t>BAU</w:t>
      </w:r>
      <w:r w:rsidR="00D0637C" w:rsidRPr="00F03BDF">
        <w:rPr>
          <w:lang w:val="mn-MN"/>
        </w:rPr>
        <w:t>)</w:t>
      </w:r>
      <w:r w:rsidR="00F342BC" w:rsidRPr="00F03BDF">
        <w:rPr>
          <w:lang w:val="mn-MN"/>
        </w:rPr>
        <w:t xml:space="preserve"> нь урт хугацаанд </w:t>
      </w:r>
      <w:r w:rsidR="00043710" w:rsidRPr="00F03BDF">
        <w:rPr>
          <w:lang w:val="mn-MN"/>
        </w:rPr>
        <w:t>ойн талбай</w:t>
      </w:r>
      <w:r w:rsidR="00F342BC" w:rsidRPr="00F03BDF">
        <w:rPr>
          <w:lang w:val="mn-MN"/>
        </w:rPr>
        <w:t xml:space="preserve"> болон ойн экосистемийн үйлчилгээний үнэ цэнийг аажмаар бууруулна. Гуравдугаарт, </w:t>
      </w:r>
      <w:r w:rsidR="00D0637C" w:rsidRPr="00F03BDF">
        <w:rPr>
          <w:lang w:val="mn-MN"/>
        </w:rPr>
        <w:t>экосистемийн тогтвортой менежмент (</w:t>
      </w:r>
      <w:r w:rsidR="00F342BC" w:rsidRPr="00F03BDF">
        <w:rPr>
          <w:lang w:val="mn-MN"/>
        </w:rPr>
        <w:t>SEM</w:t>
      </w:r>
      <w:r w:rsidR="00D0637C" w:rsidRPr="00F03BDF">
        <w:rPr>
          <w:lang w:val="mn-MN"/>
        </w:rPr>
        <w:t>)-ийг хэрэгжүүлэх</w:t>
      </w:r>
      <w:r w:rsidR="00F342BC" w:rsidRPr="00F03BDF">
        <w:rPr>
          <w:lang w:val="mn-MN"/>
        </w:rPr>
        <w:t xml:space="preserve"> хувилбар нь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-ийн </w:t>
      </w:r>
      <w:r w:rsidR="00D0637C" w:rsidRPr="00F03BDF">
        <w:rPr>
          <w:lang w:val="mn-MN"/>
        </w:rPr>
        <w:t>талбайг нэмэгдүүлэх</w:t>
      </w:r>
      <w:r w:rsidR="00F342BC" w:rsidRPr="00F03BDF">
        <w:rPr>
          <w:lang w:val="mn-MN"/>
        </w:rPr>
        <w:t xml:space="preserve">, хууль эрх зүйн </w:t>
      </w:r>
      <w:r w:rsidR="00D0637C" w:rsidRPr="00F03BDF">
        <w:rPr>
          <w:lang w:val="mn-MN"/>
        </w:rPr>
        <w:t>шинэчлэл хийх</w:t>
      </w:r>
      <w:r w:rsidR="00F342BC" w:rsidRPr="00F03BDF">
        <w:rPr>
          <w:lang w:val="mn-MN"/>
        </w:rPr>
        <w:t>, мэдээллийн сан</w:t>
      </w:r>
      <w:r w:rsidR="00D0637C" w:rsidRPr="00F03BDF">
        <w:rPr>
          <w:lang w:val="mn-MN"/>
        </w:rPr>
        <w:t>г бэхжүүлэх</w:t>
      </w:r>
      <w:r w:rsidR="00F342BC" w:rsidRPr="00F03BDF">
        <w:rPr>
          <w:lang w:val="mn-MN"/>
        </w:rPr>
        <w:t>, мэргэжлийн чадавх</w:t>
      </w:r>
      <w:r w:rsidR="00D0637C" w:rsidRPr="00F03BDF">
        <w:rPr>
          <w:lang w:val="mn-MN"/>
        </w:rPr>
        <w:t>ыг сайжруулах</w:t>
      </w:r>
      <w:r w:rsidR="00F342BC" w:rsidRPr="00F03BDF">
        <w:rPr>
          <w:lang w:val="mn-MN"/>
        </w:rPr>
        <w:t>, санхүүжилт</w:t>
      </w:r>
      <w:r w:rsidR="00D0637C" w:rsidRPr="00F03BDF">
        <w:rPr>
          <w:lang w:val="mn-MN"/>
        </w:rPr>
        <w:t>ийг өсгөх</w:t>
      </w:r>
      <w:r w:rsidR="00F342BC" w:rsidRPr="00F03BDF">
        <w:rPr>
          <w:lang w:val="mn-MN"/>
        </w:rPr>
        <w:t>, нөхөн сэргээлт</w:t>
      </w:r>
      <w:r w:rsidR="00D0637C" w:rsidRPr="00F03BDF">
        <w:rPr>
          <w:lang w:val="mn-MN"/>
        </w:rPr>
        <w:t>ийн үйл ажиллагааг идэвхжүүлэх</w:t>
      </w:r>
      <w:r w:rsidR="00F342BC" w:rsidRPr="00F03BDF">
        <w:rPr>
          <w:lang w:val="mn-MN"/>
        </w:rPr>
        <w:t>, түймэр болон хортон</w:t>
      </w:r>
      <w:r w:rsidR="00D0637C" w:rsidRPr="00F03BDF">
        <w:rPr>
          <w:lang w:val="mn-MN"/>
        </w:rPr>
        <w:t xml:space="preserve"> </w:t>
      </w:r>
      <w:r w:rsidR="00F03BDF" w:rsidRPr="00F03BDF">
        <w:rPr>
          <w:lang w:val="mn-MN"/>
        </w:rPr>
        <w:t>шавжийн</w:t>
      </w:r>
      <w:bookmarkStart w:id="1" w:name="_GoBack"/>
      <w:bookmarkEnd w:id="1"/>
      <w:r w:rsidR="00F342BC" w:rsidRPr="00F03BDF">
        <w:rPr>
          <w:lang w:val="mn-MN"/>
        </w:rPr>
        <w:t xml:space="preserve"> менежментийг сайжруул</w:t>
      </w:r>
      <w:r w:rsidR="00D0637C" w:rsidRPr="00F03BDF">
        <w:rPr>
          <w:lang w:val="mn-MN"/>
        </w:rPr>
        <w:t>ах зэрэг</w:t>
      </w:r>
      <w:r w:rsidR="00F342BC" w:rsidRPr="00F03BDF">
        <w:rPr>
          <w:lang w:val="mn-MN"/>
        </w:rPr>
        <w:t xml:space="preserve"> экологийн болон эдийн засгийн хувьд илүү өндөр өгөөжтэй </w:t>
      </w:r>
      <w:r w:rsidR="00D0637C" w:rsidRPr="00F03BDF">
        <w:rPr>
          <w:lang w:val="mn-MN"/>
        </w:rPr>
        <w:t>хувилбар болохыг харуулж байна</w:t>
      </w:r>
      <w:r w:rsidR="00F342BC" w:rsidRPr="00F03BDF">
        <w:rPr>
          <w:lang w:val="mn-MN"/>
        </w:rPr>
        <w:t xml:space="preserve">. Судалгааны шинэлэг тал нь Монголын хэмжээнд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 дахь ойн сангийн тооллогын шинэ өгөгдөл, шинээр хамгаалалтад авах 50 газрын ойн мэдээлэл, 2020 онд батлагдсан ойн </w:t>
      </w:r>
      <w:r w:rsidR="00D0637C" w:rsidRPr="00F03BDF">
        <w:rPr>
          <w:lang w:val="mn-MN"/>
        </w:rPr>
        <w:t>экосистемийн үйлчилгээний үнэ цэнийг</w:t>
      </w:r>
      <w:r w:rsidR="00F342BC" w:rsidRPr="00F03BDF">
        <w:rPr>
          <w:lang w:val="mn-MN"/>
        </w:rPr>
        <w:t xml:space="preserve"> ашиглан BAU ба SEM хувилбарын эдийн засгийн үр дагаврыг тоон хэлбэрээр харьцуулсанд оршино. Иймээс </w:t>
      </w:r>
      <w:proofErr w:type="spellStart"/>
      <w:r w:rsidR="00F342BC" w:rsidRPr="00F03BDF">
        <w:rPr>
          <w:lang w:val="mn-MN"/>
        </w:rPr>
        <w:t>УТХГН</w:t>
      </w:r>
      <w:proofErr w:type="spellEnd"/>
      <w:r w:rsidR="00F342BC" w:rsidRPr="00F03BDF">
        <w:rPr>
          <w:lang w:val="mn-MN"/>
        </w:rPr>
        <w:t xml:space="preserve"> д</w:t>
      </w:r>
      <w:r w:rsidR="00D0637C" w:rsidRPr="00F03BDF">
        <w:rPr>
          <w:lang w:val="mn-MN"/>
        </w:rPr>
        <w:t>а</w:t>
      </w:r>
      <w:r w:rsidR="00F342BC" w:rsidRPr="00F03BDF">
        <w:rPr>
          <w:lang w:val="mn-MN"/>
        </w:rPr>
        <w:t>х</w:t>
      </w:r>
      <w:r w:rsidR="00D0637C" w:rsidRPr="00F03BDF">
        <w:rPr>
          <w:lang w:val="mn-MN"/>
        </w:rPr>
        <w:t>ь</w:t>
      </w:r>
      <w:r w:rsidR="00F342BC" w:rsidRPr="00F03BDF">
        <w:rPr>
          <w:lang w:val="mn-MN"/>
        </w:rPr>
        <w:t xml:space="preserve"> ойн экосистемийн хамгаалалт, тогтвортой менежментийг бэхжүүлэх нь зөвхөн байгаль хамгааллын бус, эдийн засгийн үндэслэлтэй бодлогын тэргүүлэх чиглэл мөн </w:t>
      </w:r>
      <w:r w:rsidR="00D0637C" w:rsidRPr="00F03BDF">
        <w:rPr>
          <w:lang w:val="mn-MN"/>
        </w:rPr>
        <w:t>гэж дүгнэв</w:t>
      </w:r>
      <w:r w:rsidR="00F342BC" w:rsidRPr="00F03BDF">
        <w:rPr>
          <w:lang w:val="mn-MN"/>
        </w:rPr>
        <w:t>.</w:t>
      </w:r>
    </w:p>
    <w:sectPr w:rsidR="006665D1" w:rsidRPr="00F03BDF" w:rsidSect="00034616">
      <w:pgSz w:w="11906" w:h="16838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3710"/>
    <w:rsid w:val="0006063C"/>
    <w:rsid w:val="00142060"/>
    <w:rsid w:val="0015074B"/>
    <w:rsid w:val="0029639D"/>
    <w:rsid w:val="00326F90"/>
    <w:rsid w:val="004875D5"/>
    <w:rsid w:val="004E1F06"/>
    <w:rsid w:val="00637CDE"/>
    <w:rsid w:val="006665D1"/>
    <w:rsid w:val="008C0E0E"/>
    <w:rsid w:val="00995810"/>
    <w:rsid w:val="00AA1D8D"/>
    <w:rsid w:val="00B11C97"/>
    <w:rsid w:val="00B20505"/>
    <w:rsid w:val="00B47730"/>
    <w:rsid w:val="00CB0664"/>
    <w:rsid w:val="00CD745F"/>
    <w:rsid w:val="00D0637C"/>
    <w:rsid w:val="00E55765"/>
    <w:rsid w:val="00F03BDF"/>
    <w:rsid w:val="00F342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F4C78"/>
  <w14:defaultImageDpi w14:val="330"/>
  <w15:docId w15:val="{41294C9E-94D8-44D2-A58E-B33224CB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59BB1-CD32-4623-B37F-FFF5F13A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6</cp:revision>
  <dcterms:created xsi:type="dcterms:W3CDTF">2013-12-23T23:15:00Z</dcterms:created>
  <dcterms:modified xsi:type="dcterms:W3CDTF">2026-04-14T09:03:00Z</dcterms:modified>
  <cp:category/>
</cp:coreProperties>
</file>